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Shading"/>
        <w:tblW w:w="0" w:type="auto"/>
        <w:jc w:val="center"/>
        <w:tblLook w:val="04A0" w:firstRow="1" w:lastRow="0" w:firstColumn="1" w:lastColumn="0" w:noHBand="0" w:noVBand="1"/>
      </w:tblPr>
      <w:tblGrid>
        <w:gridCol w:w="11016"/>
      </w:tblGrid>
      <w:tr w:rsidR="0095069A" w:rsidTr="0095069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016" w:type="dxa"/>
          </w:tcPr>
          <w:p w:rsidR="0095069A" w:rsidRPr="00D5714A" w:rsidRDefault="0095069A" w:rsidP="00AB3FB8">
            <w:pPr>
              <w:spacing w:before="120" w:after="120"/>
              <w:jc w:val="center"/>
              <w:rPr>
                <w:rFonts w:ascii="Calibri" w:hAnsi="Calibri" w:cs="Calibri"/>
                <w:color w:val="FF6600"/>
              </w:rPr>
            </w:pPr>
            <w:r w:rsidRPr="00D5714A">
              <w:rPr>
                <w:rFonts w:ascii="Calibri" w:hAnsi="Calibri" w:cs="Calibri"/>
                <w:color w:val="FF6600"/>
                <w:sz w:val="28"/>
              </w:rPr>
              <w:t xml:space="preserve">Application form </w:t>
            </w:r>
            <w:r w:rsidR="00AB3FB8">
              <w:rPr>
                <w:rFonts w:ascii="Calibri" w:hAnsi="Calibri" w:cs="Calibri"/>
                <w:color w:val="FF6600"/>
                <w:sz w:val="28"/>
              </w:rPr>
              <w:t>Corporate</w:t>
            </w:r>
            <w:r w:rsidRPr="00D5714A">
              <w:rPr>
                <w:rFonts w:ascii="Calibri" w:hAnsi="Calibri" w:cs="Calibri"/>
                <w:color w:val="FF6600"/>
                <w:sz w:val="28"/>
              </w:rPr>
              <w:t xml:space="preserve"> Membership</w:t>
            </w:r>
          </w:p>
        </w:tc>
      </w:tr>
    </w:tbl>
    <w:p w:rsidR="0095069A" w:rsidRPr="00824EF0" w:rsidRDefault="0095069A" w:rsidP="0095069A">
      <w:pPr>
        <w:rPr>
          <w:rFonts w:ascii="Source Serif Pro" w:hAnsi="Source Serif Pro"/>
          <w:color w:val="FF6600"/>
        </w:rPr>
      </w:pPr>
    </w:p>
    <w:tbl>
      <w:tblPr>
        <w:tblStyle w:val="TableGrid"/>
        <w:tblW w:w="10890" w:type="dxa"/>
        <w:tblInd w:w="18" w:type="dxa"/>
        <w:tblLayout w:type="fixed"/>
        <w:tblLook w:val="04A0" w:firstRow="1" w:lastRow="0" w:firstColumn="1" w:lastColumn="0" w:noHBand="0" w:noVBand="1"/>
      </w:tblPr>
      <w:tblGrid>
        <w:gridCol w:w="810"/>
        <w:gridCol w:w="2250"/>
        <w:gridCol w:w="270"/>
        <w:gridCol w:w="900"/>
        <w:gridCol w:w="1980"/>
        <w:gridCol w:w="2970"/>
        <w:gridCol w:w="1710"/>
      </w:tblGrid>
      <w:tr w:rsidR="0095069A" w:rsidRPr="00857ACF" w:rsidTr="003A66CA">
        <w:tc>
          <w:tcPr>
            <w:tcW w:w="10890" w:type="dxa"/>
            <w:gridSpan w:val="7"/>
            <w:shd w:val="clear" w:color="auto" w:fill="F2F2F2" w:themeFill="background1" w:themeFillShade="F2"/>
          </w:tcPr>
          <w:p w:rsidR="0095069A" w:rsidRPr="00857ACF" w:rsidRDefault="0095069A" w:rsidP="003A66CA">
            <w:pPr>
              <w:spacing w:line="360" w:lineRule="auto"/>
              <w:rPr>
                <w:rFonts w:ascii="Calibri" w:hAnsi="Calibri" w:cs="Calibri"/>
                <w:b/>
                <w:bCs/>
                <w:sz w:val="20"/>
                <w:szCs w:val="20"/>
              </w:rPr>
            </w:pPr>
            <w:r w:rsidRPr="00857ACF">
              <w:rPr>
                <w:rFonts w:ascii="Calibri" w:hAnsi="Calibri" w:cs="Calibri"/>
                <w:b/>
                <w:bCs/>
                <w:color w:val="002060"/>
                <w:sz w:val="20"/>
                <w:szCs w:val="20"/>
              </w:rPr>
              <w:t>General Institutional Details</w:t>
            </w: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 xml:space="preserve">Name of Institute in English </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 xml:space="preserve">Name in other Language </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If available</w:t>
            </w: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Establishment year</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City, State and Country</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Mailing Address</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ZIP Code</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22420A" w:rsidP="0022420A">
            <w:pPr>
              <w:spacing w:line="360" w:lineRule="auto"/>
              <w:rPr>
                <w:rFonts w:ascii="Calibri" w:hAnsi="Calibri" w:cs="Calibri"/>
                <w:color w:val="002060"/>
                <w:sz w:val="20"/>
                <w:szCs w:val="20"/>
              </w:rPr>
            </w:pPr>
            <w:r>
              <w:rPr>
                <w:rFonts w:ascii="Calibri" w:hAnsi="Calibri" w:cs="Calibri"/>
                <w:color w:val="002060"/>
                <w:sz w:val="20"/>
                <w:szCs w:val="20"/>
              </w:rPr>
              <w:t>Telephone</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Web site</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95069A" w:rsidP="003A66CA">
            <w:pPr>
              <w:spacing w:line="360" w:lineRule="auto"/>
              <w:rPr>
                <w:rFonts w:ascii="Calibri" w:hAnsi="Calibri" w:cs="Calibri"/>
                <w:sz w:val="20"/>
                <w:szCs w:val="20"/>
              </w:rPr>
            </w:pPr>
          </w:p>
        </w:tc>
      </w:tr>
      <w:tr w:rsidR="0095069A" w:rsidRPr="00857ACF" w:rsidTr="003A66CA">
        <w:tc>
          <w:tcPr>
            <w:tcW w:w="3060" w:type="dxa"/>
            <w:gridSpan w:val="2"/>
          </w:tcPr>
          <w:p w:rsidR="0095069A" w:rsidRPr="00857ACF" w:rsidRDefault="00AB3FB8" w:rsidP="00AB3FB8">
            <w:pPr>
              <w:spacing w:line="360" w:lineRule="auto"/>
              <w:rPr>
                <w:rFonts w:ascii="Calibri" w:hAnsi="Calibri" w:cs="Calibri"/>
                <w:color w:val="002060"/>
                <w:sz w:val="20"/>
                <w:szCs w:val="20"/>
              </w:rPr>
            </w:pPr>
            <w:r>
              <w:rPr>
                <w:rFonts w:ascii="Calibri" w:hAnsi="Calibri" w:cs="Calibri"/>
                <w:color w:val="002060"/>
                <w:sz w:val="20"/>
                <w:szCs w:val="20"/>
              </w:rPr>
              <w:t>Brief Business Profile</w:t>
            </w:r>
          </w:p>
        </w:tc>
        <w:tc>
          <w:tcPr>
            <w:tcW w:w="270" w:type="dxa"/>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tcPr>
          <w:p w:rsidR="0095069A" w:rsidRPr="00857ACF" w:rsidRDefault="00AB3FB8" w:rsidP="003A66CA">
            <w:pPr>
              <w:spacing w:line="360" w:lineRule="auto"/>
              <w:rPr>
                <w:rFonts w:ascii="Calibri" w:hAnsi="Calibri" w:cs="Calibri"/>
                <w:sz w:val="20"/>
                <w:szCs w:val="20"/>
              </w:rPr>
            </w:pPr>
            <w:r>
              <w:rPr>
                <w:rFonts w:ascii="Calibri" w:hAnsi="Calibri" w:cs="Calibri"/>
                <w:sz w:val="20"/>
                <w:szCs w:val="20"/>
              </w:rPr>
              <w:t>100 - 200 words</w:t>
            </w:r>
          </w:p>
        </w:tc>
      </w:tr>
      <w:tr w:rsidR="0095069A" w:rsidRPr="00857ACF" w:rsidTr="003A66CA">
        <w:tc>
          <w:tcPr>
            <w:tcW w:w="10890" w:type="dxa"/>
            <w:gridSpan w:val="7"/>
          </w:tcPr>
          <w:p w:rsidR="0095069A" w:rsidRPr="00857ACF" w:rsidRDefault="0095069A" w:rsidP="003A66CA">
            <w:pPr>
              <w:spacing w:line="360" w:lineRule="auto"/>
              <w:rPr>
                <w:rFonts w:ascii="Calibri" w:hAnsi="Calibri" w:cs="Calibri"/>
                <w:i/>
                <w:iCs/>
                <w:sz w:val="20"/>
                <w:szCs w:val="20"/>
              </w:rPr>
            </w:pPr>
          </w:p>
        </w:tc>
      </w:tr>
      <w:tr w:rsidR="0095069A" w:rsidRPr="00857ACF" w:rsidTr="003A66CA">
        <w:tc>
          <w:tcPr>
            <w:tcW w:w="10890" w:type="dxa"/>
            <w:gridSpan w:val="7"/>
            <w:shd w:val="clear" w:color="auto" w:fill="F2F2F2" w:themeFill="background1" w:themeFillShade="F2"/>
          </w:tcPr>
          <w:p w:rsidR="0095069A" w:rsidRPr="00857ACF" w:rsidRDefault="0095069A" w:rsidP="00AB3FB8">
            <w:pPr>
              <w:spacing w:line="360" w:lineRule="auto"/>
              <w:rPr>
                <w:rFonts w:ascii="Calibri" w:hAnsi="Calibri" w:cs="Calibri"/>
                <w:b/>
                <w:bCs/>
                <w:color w:val="002060"/>
                <w:sz w:val="20"/>
                <w:szCs w:val="20"/>
              </w:rPr>
            </w:pPr>
            <w:r w:rsidRPr="00857ACF">
              <w:rPr>
                <w:rFonts w:ascii="Calibri" w:hAnsi="Calibri" w:cs="Calibri"/>
                <w:b/>
                <w:bCs/>
                <w:color w:val="002060"/>
                <w:sz w:val="20"/>
                <w:szCs w:val="20"/>
              </w:rPr>
              <w:t>Head</w:t>
            </w:r>
            <w:r w:rsidR="0022420A">
              <w:rPr>
                <w:rFonts w:ascii="Calibri" w:hAnsi="Calibri" w:cs="Calibri"/>
                <w:b/>
                <w:bCs/>
                <w:color w:val="002060"/>
                <w:sz w:val="20"/>
                <w:szCs w:val="20"/>
              </w:rPr>
              <w:t xml:space="preserve"> / Signing authority</w:t>
            </w:r>
            <w:r w:rsidRPr="00857ACF">
              <w:rPr>
                <w:rFonts w:ascii="Calibri" w:hAnsi="Calibri" w:cs="Calibri"/>
                <w:b/>
                <w:bCs/>
                <w:color w:val="002060"/>
                <w:sz w:val="20"/>
                <w:szCs w:val="20"/>
              </w:rPr>
              <w:t xml:space="preserve"> of the </w:t>
            </w:r>
            <w:r w:rsidR="00AB3FB8">
              <w:rPr>
                <w:rFonts w:ascii="Calibri" w:hAnsi="Calibri" w:cs="Calibri"/>
                <w:b/>
                <w:bCs/>
                <w:color w:val="002060"/>
                <w:sz w:val="20"/>
                <w:szCs w:val="20"/>
              </w:rPr>
              <w:t>organization</w:t>
            </w:r>
          </w:p>
        </w:tc>
      </w:tr>
      <w:tr w:rsidR="0095069A" w:rsidRPr="00857ACF" w:rsidTr="003A66CA">
        <w:tc>
          <w:tcPr>
            <w:tcW w:w="81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Title</w:t>
            </w:r>
          </w:p>
        </w:tc>
        <w:tc>
          <w:tcPr>
            <w:tcW w:w="3420" w:type="dxa"/>
            <w:gridSpan w:val="3"/>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Name</w:t>
            </w:r>
          </w:p>
        </w:tc>
        <w:tc>
          <w:tcPr>
            <w:tcW w:w="198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Designation</w:t>
            </w:r>
          </w:p>
        </w:tc>
        <w:tc>
          <w:tcPr>
            <w:tcW w:w="297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Email</w:t>
            </w:r>
          </w:p>
        </w:tc>
        <w:tc>
          <w:tcPr>
            <w:tcW w:w="171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Contact</w:t>
            </w:r>
          </w:p>
        </w:tc>
      </w:tr>
      <w:tr w:rsidR="0095069A" w:rsidRPr="00857ACF" w:rsidTr="003A66CA">
        <w:tc>
          <w:tcPr>
            <w:tcW w:w="810" w:type="dxa"/>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c>
          <w:tcPr>
            <w:tcW w:w="3420" w:type="dxa"/>
            <w:gridSpan w:val="3"/>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c>
          <w:tcPr>
            <w:tcW w:w="1980" w:type="dxa"/>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c>
          <w:tcPr>
            <w:tcW w:w="2970" w:type="dxa"/>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c>
          <w:tcPr>
            <w:tcW w:w="1710" w:type="dxa"/>
            <w:shd w:val="clear" w:color="auto" w:fill="FFFFFF" w:themeFill="background1"/>
          </w:tcPr>
          <w:p w:rsidR="0095069A" w:rsidRPr="00857ACF" w:rsidRDefault="0095069A" w:rsidP="003A66CA">
            <w:pPr>
              <w:spacing w:line="360" w:lineRule="auto"/>
              <w:jc w:val="center"/>
              <w:rPr>
                <w:rFonts w:ascii="Calibri" w:hAnsi="Calibri" w:cs="Calibri"/>
                <w:bCs/>
                <w:color w:val="002060"/>
                <w:sz w:val="20"/>
                <w:szCs w:val="20"/>
              </w:rPr>
            </w:pPr>
          </w:p>
        </w:tc>
      </w:tr>
      <w:tr w:rsidR="0095069A" w:rsidRPr="00857ACF" w:rsidTr="003A66CA">
        <w:tc>
          <w:tcPr>
            <w:tcW w:w="10890" w:type="dxa"/>
            <w:gridSpan w:val="7"/>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p>
        </w:tc>
      </w:tr>
      <w:tr w:rsidR="0095069A" w:rsidRPr="00857ACF" w:rsidTr="003A66CA">
        <w:tc>
          <w:tcPr>
            <w:tcW w:w="10890" w:type="dxa"/>
            <w:gridSpan w:val="7"/>
            <w:shd w:val="clear" w:color="auto" w:fill="F2F2F2" w:themeFill="background1" w:themeFillShade="F2"/>
          </w:tcPr>
          <w:p w:rsidR="0095069A" w:rsidRPr="00857ACF" w:rsidRDefault="00AB3FB8" w:rsidP="00A46E7F">
            <w:pPr>
              <w:spacing w:line="360" w:lineRule="auto"/>
              <w:rPr>
                <w:rFonts w:ascii="Calibri" w:hAnsi="Calibri" w:cs="Calibri"/>
                <w:b/>
                <w:bCs/>
                <w:color w:val="002060"/>
                <w:sz w:val="20"/>
                <w:szCs w:val="20"/>
              </w:rPr>
            </w:pPr>
            <w:r>
              <w:rPr>
                <w:rFonts w:ascii="Calibri" w:hAnsi="Calibri" w:cs="Calibri"/>
                <w:b/>
                <w:bCs/>
                <w:color w:val="002060"/>
                <w:sz w:val="20"/>
                <w:szCs w:val="20"/>
              </w:rPr>
              <w:t>Organization</w:t>
            </w:r>
            <w:r w:rsidRPr="00857ACF">
              <w:rPr>
                <w:rFonts w:ascii="Calibri" w:hAnsi="Calibri" w:cs="Calibri"/>
                <w:b/>
                <w:bCs/>
                <w:color w:val="002060"/>
                <w:sz w:val="20"/>
                <w:szCs w:val="20"/>
              </w:rPr>
              <w:t xml:space="preserve"> </w:t>
            </w:r>
            <w:r w:rsidR="0095069A" w:rsidRPr="00857ACF">
              <w:rPr>
                <w:rFonts w:ascii="Calibri" w:hAnsi="Calibri" w:cs="Calibri"/>
                <w:b/>
                <w:bCs/>
                <w:color w:val="002060"/>
                <w:sz w:val="20"/>
                <w:szCs w:val="20"/>
              </w:rPr>
              <w:t xml:space="preserve">Representatives </w:t>
            </w:r>
            <w:r w:rsidR="0095069A" w:rsidRPr="00EB7687">
              <w:rPr>
                <w:rFonts w:ascii="Calibri" w:hAnsi="Calibri" w:cs="Calibri"/>
                <w:bCs/>
                <w:color w:val="002060"/>
                <w:sz w:val="20"/>
                <w:szCs w:val="20"/>
              </w:rPr>
              <w:t>(not more than 3)</w:t>
            </w:r>
            <w:r w:rsidR="00A46E7F">
              <w:rPr>
                <w:rFonts w:ascii="Calibri" w:hAnsi="Calibri" w:cs="Calibri"/>
                <w:bCs/>
                <w:color w:val="002060"/>
                <w:sz w:val="20"/>
                <w:szCs w:val="20"/>
              </w:rPr>
              <w:t xml:space="preserve"> </w:t>
            </w:r>
          </w:p>
        </w:tc>
      </w:tr>
      <w:tr w:rsidR="0095069A" w:rsidRPr="00857ACF" w:rsidTr="003A66CA">
        <w:tc>
          <w:tcPr>
            <w:tcW w:w="81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Title</w:t>
            </w:r>
          </w:p>
        </w:tc>
        <w:tc>
          <w:tcPr>
            <w:tcW w:w="3420" w:type="dxa"/>
            <w:gridSpan w:val="3"/>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Name</w:t>
            </w:r>
          </w:p>
        </w:tc>
        <w:tc>
          <w:tcPr>
            <w:tcW w:w="198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Designation</w:t>
            </w:r>
          </w:p>
        </w:tc>
        <w:tc>
          <w:tcPr>
            <w:tcW w:w="297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Email</w:t>
            </w:r>
          </w:p>
        </w:tc>
        <w:tc>
          <w:tcPr>
            <w:tcW w:w="1710" w:type="dxa"/>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r w:rsidRPr="00857ACF">
              <w:rPr>
                <w:rFonts w:ascii="Calibri" w:hAnsi="Calibri" w:cs="Calibri"/>
                <w:b/>
                <w:bCs/>
                <w:color w:val="002060"/>
                <w:sz w:val="20"/>
                <w:szCs w:val="20"/>
              </w:rPr>
              <w:t>Contact Cell</w:t>
            </w:r>
          </w:p>
        </w:tc>
      </w:tr>
      <w:tr w:rsidR="0095069A" w:rsidRPr="00857ACF" w:rsidTr="003A66CA">
        <w:trPr>
          <w:trHeight w:val="125"/>
        </w:trPr>
        <w:tc>
          <w:tcPr>
            <w:tcW w:w="8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3420" w:type="dxa"/>
            <w:gridSpan w:val="3"/>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98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297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7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r>
      <w:tr w:rsidR="0095069A" w:rsidRPr="00857ACF" w:rsidTr="003A66CA">
        <w:tc>
          <w:tcPr>
            <w:tcW w:w="8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3420" w:type="dxa"/>
            <w:gridSpan w:val="3"/>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98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297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7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r>
      <w:tr w:rsidR="0095069A" w:rsidRPr="00857ACF" w:rsidTr="003A66CA">
        <w:tc>
          <w:tcPr>
            <w:tcW w:w="8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3420" w:type="dxa"/>
            <w:gridSpan w:val="3"/>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98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297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c>
          <w:tcPr>
            <w:tcW w:w="1710" w:type="dxa"/>
            <w:shd w:val="clear" w:color="auto" w:fill="FFFFFF" w:themeFill="background1"/>
          </w:tcPr>
          <w:p w:rsidR="0095069A" w:rsidRPr="00857ACF" w:rsidRDefault="0095069A" w:rsidP="003A66CA">
            <w:pPr>
              <w:spacing w:line="360" w:lineRule="auto"/>
              <w:jc w:val="both"/>
              <w:rPr>
                <w:rFonts w:ascii="Calibri" w:hAnsi="Calibri" w:cs="Calibri"/>
                <w:bCs/>
                <w:color w:val="002060"/>
                <w:sz w:val="20"/>
                <w:szCs w:val="20"/>
              </w:rPr>
            </w:pPr>
          </w:p>
        </w:tc>
      </w:tr>
      <w:tr w:rsidR="0095069A" w:rsidRPr="00857ACF" w:rsidTr="003A66CA">
        <w:tc>
          <w:tcPr>
            <w:tcW w:w="10890" w:type="dxa"/>
            <w:gridSpan w:val="7"/>
            <w:shd w:val="clear" w:color="auto" w:fill="FFFFFF" w:themeFill="background1"/>
          </w:tcPr>
          <w:p w:rsidR="0095069A" w:rsidRPr="00857ACF" w:rsidRDefault="0095069A" w:rsidP="003A66CA">
            <w:pPr>
              <w:spacing w:line="360" w:lineRule="auto"/>
              <w:jc w:val="center"/>
              <w:rPr>
                <w:rFonts w:ascii="Calibri" w:hAnsi="Calibri" w:cs="Calibri"/>
                <w:b/>
                <w:bCs/>
                <w:color w:val="002060"/>
                <w:sz w:val="20"/>
                <w:szCs w:val="20"/>
              </w:rPr>
            </w:pPr>
          </w:p>
        </w:tc>
      </w:tr>
      <w:tr w:rsidR="0095069A" w:rsidRPr="00857ACF" w:rsidTr="00EB7687">
        <w:tc>
          <w:tcPr>
            <w:tcW w:w="3060" w:type="dxa"/>
            <w:gridSpan w:val="2"/>
            <w:shd w:val="clear" w:color="auto" w:fill="auto"/>
          </w:tcPr>
          <w:p w:rsidR="0095069A" w:rsidRPr="00857ACF" w:rsidRDefault="0095069A" w:rsidP="00EB7687">
            <w:pPr>
              <w:spacing w:line="360" w:lineRule="auto"/>
              <w:rPr>
                <w:rFonts w:ascii="Calibri" w:hAnsi="Calibri" w:cs="Calibri"/>
                <w:sz w:val="20"/>
                <w:szCs w:val="20"/>
              </w:rPr>
            </w:pPr>
            <w:r w:rsidRPr="00857ACF">
              <w:rPr>
                <w:rFonts w:ascii="Calibri" w:hAnsi="Calibri" w:cs="Calibri"/>
                <w:color w:val="002060"/>
                <w:sz w:val="20"/>
                <w:szCs w:val="20"/>
              </w:rPr>
              <w:t xml:space="preserve">Details of </w:t>
            </w:r>
            <w:r w:rsidR="00EB7687">
              <w:rPr>
                <w:rFonts w:ascii="Calibri" w:hAnsi="Calibri" w:cs="Calibri"/>
                <w:color w:val="002060"/>
                <w:sz w:val="20"/>
                <w:szCs w:val="20"/>
              </w:rPr>
              <w:t>Processing charges</w:t>
            </w:r>
          </w:p>
        </w:tc>
        <w:tc>
          <w:tcPr>
            <w:tcW w:w="270" w:type="dxa"/>
            <w:shd w:val="clear" w:color="auto" w:fill="auto"/>
          </w:tcPr>
          <w:p w:rsidR="0095069A" w:rsidRPr="00857ACF" w:rsidRDefault="0095069A" w:rsidP="003A66CA">
            <w:pPr>
              <w:spacing w:line="360" w:lineRule="auto"/>
              <w:rPr>
                <w:rFonts w:ascii="Calibri" w:hAnsi="Calibri" w:cs="Calibri"/>
                <w:sz w:val="20"/>
                <w:szCs w:val="20"/>
              </w:rPr>
            </w:pPr>
            <w:r w:rsidRPr="00857ACF">
              <w:rPr>
                <w:rFonts w:ascii="Calibri" w:hAnsi="Calibri" w:cs="Calibri"/>
                <w:sz w:val="20"/>
                <w:szCs w:val="20"/>
              </w:rPr>
              <w:t>:</w:t>
            </w:r>
          </w:p>
        </w:tc>
        <w:tc>
          <w:tcPr>
            <w:tcW w:w="7560" w:type="dxa"/>
            <w:gridSpan w:val="4"/>
            <w:shd w:val="clear" w:color="auto" w:fill="auto"/>
          </w:tcPr>
          <w:p w:rsidR="0095069A" w:rsidRPr="00857ACF" w:rsidRDefault="00EB7687" w:rsidP="003A66CA">
            <w:pPr>
              <w:spacing w:line="360" w:lineRule="auto"/>
              <w:rPr>
                <w:rFonts w:ascii="Calibri" w:hAnsi="Calibri" w:cs="Calibri"/>
                <w:sz w:val="20"/>
                <w:szCs w:val="20"/>
              </w:rPr>
            </w:pPr>
            <w:r w:rsidRPr="00FE66C4">
              <w:rPr>
                <w:rFonts w:ascii="Calibri" w:hAnsi="Calibri" w:cs="Calibri"/>
                <w:i/>
                <w:iCs/>
                <w:sz w:val="20"/>
                <w:szCs w:val="20"/>
              </w:rPr>
              <w:t>Date and details of payment. Attach payment receipt separately.</w:t>
            </w:r>
          </w:p>
        </w:tc>
      </w:tr>
      <w:tr w:rsidR="0095069A" w:rsidRPr="00857ACF" w:rsidTr="00452963">
        <w:tc>
          <w:tcPr>
            <w:tcW w:w="10890" w:type="dxa"/>
            <w:gridSpan w:val="7"/>
            <w:shd w:val="clear" w:color="auto" w:fill="auto"/>
          </w:tcPr>
          <w:p w:rsidR="0095069A" w:rsidRPr="00857ACF" w:rsidRDefault="0095069A" w:rsidP="003A66CA">
            <w:pPr>
              <w:spacing w:line="360" w:lineRule="auto"/>
              <w:rPr>
                <w:rFonts w:ascii="Calibri" w:hAnsi="Calibri" w:cs="Calibri"/>
                <w:color w:val="002060"/>
                <w:sz w:val="20"/>
                <w:szCs w:val="20"/>
              </w:rPr>
            </w:pPr>
          </w:p>
        </w:tc>
      </w:tr>
      <w:tr w:rsidR="0095069A" w:rsidRPr="00857ACF" w:rsidTr="00EB7687">
        <w:tc>
          <w:tcPr>
            <w:tcW w:w="10890" w:type="dxa"/>
            <w:gridSpan w:val="7"/>
            <w:shd w:val="clear" w:color="auto" w:fill="auto"/>
          </w:tcPr>
          <w:p w:rsidR="0095069A" w:rsidRPr="00857ACF" w:rsidRDefault="0095069A" w:rsidP="003A66CA">
            <w:pPr>
              <w:spacing w:line="360" w:lineRule="auto"/>
              <w:rPr>
                <w:rFonts w:ascii="Calibri" w:hAnsi="Calibri" w:cs="Calibri"/>
                <w:color w:val="002060"/>
                <w:sz w:val="20"/>
                <w:szCs w:val="20"/>
              </w:rPr>
            </w:pPr>
            <w:r w:rsidRPr="00857ACF">
              <w:rPr>
                <w:rFonts w:ascii="Calibri" w:hAnsi="Calibri" w:cs="Calibri"/>
                <w:color w:val="002060"/>
                <w:sz w:val="20"/>
                <w:szCs w:val="20"/>
              </w:rPr>
              <w:t>Other information, if any</w:t>
            </w:r>
          </w:p>
        </w:tc>
      </w:tr>
      <w:tr w:rsidR="0095069A" w:rsidRPr="00857ACF" w:rsidTr="003A66CA">
        <w:tc>
          <w:tcPr>
            <w:tcW w:w="10890" w:type="dxa"/>
            <w:gridSpan w:val="7"/>
            <w:shd w:val="clear" w:color="auto" w:fill="FFFFFF" w:themeFill="background1"/>
          </w:tcPr>
          <w:p w:rsidR="0095069A" w:rsidRPr="00857ACF" w:rsidRDefault="0095069A" w:rsidP="003A66CA">
            <w:pPr>
              <w:spacing w:line="360" w:lineRule="auto"/>
              <w:jc w:val="center"/>
              <w:rPr>
                <w:rFonts w:ascii="Calibri" w:hAnsi="Calibri" w:cs="Calibri"/>
                <w:color w:val="002060"/>
                <w:sz w:val="20"/>
                <w:szCs w:val="20"/>
              </w:rPr>
            </w:pPr>
          </w:p>
        </w:tc>
      </w:tr>
    </w:tbl>
    <w:p w:rsidR="0095069A" w:rsidRDefault="0095069A" w:rsidP="002911D1">
      <w:pPr>
        <w:spacing w:line="360" w:lineRule="auto"/>
        <w:rPr>
          <w:color w:val="0033CC"/>
        </w:rPr>
      </w:pPr>
    </w:p>
    <w:p w:rsidR="0095069A" w:rsidRDefault="0095069A" w:rsidP="002911D1">
      <w:pPr>
        <w:spacing w:line="360" w:lineRule="auto"/>
        <w:rPr>
          <w:color w:val="0033CC"/>
        </w:rPr>
      </w:pPr>
    </w:p>
    <w:p w:rsidR="0095069A" w:rsidRDefault="0095069A" w:rsidP="002911D1">
      <w:pPr>
        <w:spacing w:line="360" w:lineRule="auto"/>
        <w:rPr>
          <w:color w:val="0033CC"/>
        </w:rPr>
      </w:pPr>
    </w:p>
    <w:p w:rsidR="001A5D96" w:rsidRDefault="00A4663B" w:rsidP="002911D1">
      <w:pPr>
        <w:spacing w:line="360" w:lineRule="auto"/>
        <w:rPr>
          <w:color w:val="0033CC"/>
        </w:rPr>
      </w:pPr>
      <w:r>
        <w:rPr>
          <w:color w:val="0033CC"/>
        </w:rPr>
        <w:t>Seal</w:t>
      </w:r>
      <w:r>
        <w:rPr>
          <w:color w:val="0033CC"/>
        </w:rPr>
        <w:tab/>
      </w:r>
      <w:r>
        <w:rPr>
          <w:color w:val="0033CC"/>
        </w:rPr>
        <w:tab/>
      </w:r>
      <w:r>
        <w:rPr>
          <w:color w:val="0033CC"/>
        </w:rPr>
        <w:tab/>
      </w:r>
      <w:r>
        <w:rPr>
          <w:color w:val="0033CC"/>
        </w:rPr>
        <w:tab/>
      </w:r>
      <w:r>
        <w:rPr>
          <w:color w:val="0033CC"/>
        </w:rPr>
        <w:tab/>
      </w:r>
      <w:r>
        <w:rPr>
          <w:color w:val="0033CC"/>
        </w:rPr>
        <w:tab/>
      </w:r>
      <w:r>
        <w:rPr>
          <w:color w:val="0033CC"/>
        </w:rPr>
        <w:tab/>
      </w:r>
      <w:r>
        <w:rPr>
          <w:color w:val="0033CC"/>
        </w:rPr>
        <w:tab/>
      </w:r>
      <w:r>
        <w:rPr>
          <w:color w:val="0033CC"/>
        </w:rPr>
        <w:tab/>
      </w:r>
      <w:r w:rsidR="002203EB">
        <w:rPr>
          <w:color w:val="0033CC"/>
        </w:rPr>
        <w:t>Signature and Name of Head of Institute</w:t>
      </w:r>
      <w:r>
        <w:rPr>
          <w:color w:val="0033CC"/>
        </w:rPr>
        <w:tab/>
      </w:r>
    </w:p>
    <w:p w:rsidR="001F72FF" w:rsidRDefault="001F72FF" w:rsidP="000C18DA">
      <w:pPr>
        <w:spacing w:line="360" w:lineRule="auto"/>
        <w:ind w:left="720" w:right="720"/>
        <w:jc w:val="center"/>
        <w:rPr>
          <w:b/>
          <w:bCs/>
          <w:color w:val="002060"/>
          <w:sz w:val="32"/>
          <w:szCs w:val="28"/>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68"/>
      </w:tblGrid>
      <w:tr w:rsidR="000C18DA" w:rsidRPr="000C18DA" w:rsidTr="00CC44FA">
        <w:tc>
          <w:tcPr>
            <w:tcW w:w="9468" w:type="dxa"/>
            <w:shd w:val="clear" w:color="auto" w:fill="FFF2CC" w:themeFill="accent4" w:themeFillTint="33"/>
            <w:vAlign w:val="center"/>
          </w:tcPr>
          <w:p w:rsidR="000C18DA" w:rsidRPr="00857ACF" w:rsidRDefault="002B0D3D" w:rsidP="000C18DA">
            <w:pPr>
              <w:spacing w:before="120" w:line="360" w:lineRule="auto"/>
              <w:jc w:val="center"/>
              <w:rPr>
                <w:rFonts w:ascii="Calibri" w:hAnsi="Calibri" w:cs="Calibri"/>
                <w:b/>
                <w:bCs/>
                <w:color w:val="002060"/>
                <w:sz w:val="30"/>
                <w:szCs w:val="30"/>
              </w:rPr>
            </w:pPr>
            <w:r>
              <w:rPr>
                <w:rFonts w:ascii="Calibri" w:hAnsi="Calibri" w:cs="Calibri"/>
                <w:b/>
                <w:bCs/>
                <w:color w:val="002060"/>
                <w:sz w:val="24"/>
                <w:szCs w:val="30"/>
              </w:rPr>
              <w:lastRenderedPageBreak/>
              <w:t>Corporate</w:t>
            </w:r>
            <w:r w:rsidR="000C18DA" w:rsidRPr="00857ACF">
              <w:rPr>
                <w:rFonts w:ascii="Calibri" w:hAnsi="Calibri" w:cs="Calibri"/>
                <w:b/>
                <w:bCs/>
                <w:color w:val="002060"/>
                <w:sz w:val="24"/>
                <w:szCs w:val="30"/>
              </w:rPr>
              <w:t xml:space="preserve"> Membership of Association of Engineering Researchers</w:t>
            </w:r>
          </w:p>
        </w:tc>
      </w:tr>
    </w:tbl>
    <w:p w:rsidR="000C18DA" w:rsidRPr="00857ACF" w:rsidRDefault="000C18DA" w:rsidP="00857ACF">
      <w:pPr>
        <w:spacing w:after="0" w:line="360" w:lineRule="auto"/>
        <w:ind w:left="720" w:right="720"/>
        <w:jc w:val="both"/>
        <w:rPr>
          <w:b/>
          <w:bCs/>
          <w:color w:val="002060"/>
          <w:szCs w:val="26"/>
        </w:rPr>
      </w:pPr>
    </w:p>
    <w:p w:rsidR="000F0C30" w:rsidRPr="00602757" w:rsidRDefault="004F6DF1" w:rsidP="00857ACF">
      <w:pPr>
        <w:spacing w:line="240" w:lineRule="auto"/>
        <w:ind w:left="720" w:right="720"/>
        <w:jc w:val="both"/>
        <w:rPr>
          <w:rFonts w:ascii="Calibri" w:hAnsi="Calibri" w:cs="Calibri"/>
          <w:b/>
          <w:bCs/>
          <w:sz w:val="24"/>
          <w:szCs w:val="20"/>
        </w:rPr>
      </w:pPr>
      <w:r w:rsidRPr="00602757">
        <w:rPr>
          <w:rFonts w:ascii="Calibri" w:hAnsi="Calibri" w:cs="Calibri"/>
          <w:b/>
          <w:bCs/>
          <w:color w:val="002060"/>
          <w:sz w:val="24"/>
          <w:szCs w:val="20"/>
        </w:rPr>
        <w:t>Eligibility</w:t>
      </w:r>
      <w:r w:rsidRPr="00602757">
        <w:rPr>
          <w:rFonts w:ascii="Calibri" w:hAnsi="Calibri" w:cs="Calibri"/>
          <w:b/>
          <w:bCs/>
          <w:sz w:val="24"/>
          <w:szCs w:val="20"/>
        </w:rPr>
        <w:t xml:space="preserve"> </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Lifetime Corporate membership is open to manufacturing and engineering service providing industries, engineering products and software testing industries across the globe. For easy administrative and research activities execution, four grades are formulated in the this type of membership.</w:t>
      </w:r>
    </w:p>
    <w:p w:rsidR="00380559" w:rsidRPr="00857ACF"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 xml:space="preserve">These grades are based on exposure of these industries. Startups and Small Businesses, Medium Scale Business, </w:t>
      </w:r>
      <w:r>
        <w:rPr>
          <w:rFonts w:ascii="Calibri" w:hAnsi="Calibri" w:cs="Calibri"/>
          <w:sz w:val="20"/>
          <w:szCs w:val="20"/>
        </w:rPr>
        <w:t>Organization</w:t>
      </w:r>
      <w:r w:rsidRPr="00380559">
        <w:rPr>
          <w:rFonts w:ascii="Calibri" w:hAnsi="Calibri" w:cs="Calibri"/>
          <w:sz w:val="20"/>
          <w:szCs w:val="20"/>
        </w:rPr>
        <w:t xml:space="preserve"> setup </w:t>
      </w:r>
      <w:r>
        <w:rPr>
          <w:rFonts w:ascii="Calibri" w:hAnsi="Calibri" w:cs="Calibri"/>
          <w:sz w:val="20"/>
          <w:szCs w:val="20"/>
        </w:rPr>
        <w:t>limited</w:t>
      </w:r>
      <w:r w:rsidRPr="00380559">
        <w:rPr>
          <w:rFonts w:ascii="Calibri" w:hAnsi="Calibri" w:cs="Calibri"/>
          <w:sz w:val="20"/>
          <w:szCs w:val="20"/>
        </w:rPr>
        <w:t xml:space="preserve"> to a nation, organizations with International setups are categorized as </w:t>
      </w:r>
      <w:r>
        <w:rPr>
          <w:rFonts w:ascii="Calibri" w:hAnsi="Calibri" w:cs="Calibri"/>
          <w:sz w:val="20"/>
          <w:szCs w:val="20"/>
        </w:rPr>
        <w:t xml:space="preserve">the Primary </w:t>
      </w:r>
      <w:r w:rsidR="00FD447B" w:rsidRPr="00380559">
        <w:rPr>
          <w:rFonts w:ascii="Calibri" w:hAnsi="Calibri" w:cs="Calibri"/>
          <w:sz w:val="20"/>
          <w:szCs w:val="20"/>
        </w:rPr>
        <w:t xml:space="preserve">Corporate </w:t>
      </w:r>
      <w:r>
        <w:rPr>
          <w:rFonts w:ascii="Calibri" w:hAnsi="Calibri" w:cs="Calibri"/>
          <w:sz w:val="20"/>
          <w:szCs w:val="20"/>
        </w:rPr>
        <w:t>Member</w:t>
      </w:r>
      <w:r w:rsidRPr="00380559">
        <w:rPr>
          <w:rFonts w:ascii="Calibri" w:hAnsi="Calibri" w:cs="Calibri"/>
          <w:sz w:val="20"/>
          <w:szCs w:val="20"/>
        </w:rPr>
        <w:t>, Noteworthy</w:t>
      </w:r>
      <w:r w:rsidR="00FD447B">
        <w:rPr>
          <w:rFonts w:ascii="Calibri" w:hAnsi="Calibri" w:cs="Calibri"/>
          <w:sz w:val="20"/>
          <w:szCs w:val="20"/>
        </w:rPr>
        <w:t xml:space="preserve"> </w:t>
      </w:r>
      <w:r w:rsidR="00FD447B" w:rsidRPr="00380559">
        <w:rPr>
          <w:rFonts w:ascii="Calibri" w:hAnsi="Calibri" w:cs="Calibri"/>
          <w:sz w:val="20"/>
          <w:szCs w:val="20"/>
        </w:rPr>
        <w:t>Corporate</w:t>
      </w:r>
      <w:r w:rsidRPr="00380559">
        <w:rPr>
          <w:rFonts w:ascii="Calibri" w:hAnsi="Calibri" w:cs="Calibri"/>
          <w:sz w:val="20"/>
          <w:szCs w:val="20"/>
        </w:rPr>
        <w:t xml:space="preserve"> Member, Enlighted </w:t>
      </w:r>
      <w:r w:rsidR="00FD447B" w:rsidRPr="00380559">
        <w:rPr>
          <w:rFonts w:ascii="Calibri" w:hAnsi="Calibri" w:cs="Calibri"/>
          <w:sz w:val="20"/>
          <w:szCs w:val="20"/>
        </w:rPr>
        <w:t xml:space="preserve">Corporate </w:t>
      </w:r>
      <w:r w:rsidRPr="00380559">
        <w:rPr>
          <w:rFonts w:ascii="Calibri" w:hAnsi="Calibri" w:cs="Calibri"/>
          <w:sz w:val="20"/>
          <w:szCs w:val="20"/>
        </w:rPr>
        <w:t>Member and Honorary</w:t>
      </w:r>
      <w:r w:rsidR="00FD447B">
        <w:rPr>
          <w:rFonts w:ascii="Calibri" w:hAnsi="Calibri" w:cs="Calibri"/>
          <w:sz w:val="20"/>
          <w:szCs w:val="20"/>
        </w:rPr>
        <w:t xml:space="preserve"> </w:t>
      </w:r>
      <w:r w:rsidR="00FD447B" w:rsidRPr="00380559">
        <w:rPr>
          <w:rFonts w:ascii="Calibri" w:hAnsi="Calibri" w:cs="Calibri"/>
          <w:sz w:val="20"/>
          <w:szCs w:val="20"/>
        </w:rPr>
        <w:t>Corporate</w:t>
      </w:r>
      <w:r w:rsidRPr="00380559">
        <w:rPr>
          <w:rFonts w:ascii="Calibri" w:hAnsi="Calibri" w:cs="Calibri"/>
          <w:sz w:val="20"/>
          <w:szCs w:val="20"/>
        </w:rPr>
        <w:t xml:space="preserve"> Member respectively. Also, significant weightage will be given to the research and innovation activities for grading the membership.</w:t>
      </w:r>
    </w:p>
    <w:p w:rsidR="001F72FF" w:rsidRPr="001F72FF" w:rsidRDefault="001F72FF" w:rsidP="00857ACF">
      <w:pPr>
        <w:spacing w:line="240" w:lineRule="auto"/>
        <w:ind w:left="720" w:right="720"/>
        <w:jc w:val="both"/>
        <w:rPr>
          <w:rFonts w:ascii="Calibri" w:hAnsi="Calibri" w:cs="Calibri"/>
          <w:b/>
          <w:bCs/>
          <w:color w:val="002060"/>
          <w:sz w:val="28"/>
          <w:szCs w:val="20"/>
        </w:rPr>
      </w:pPr>
      <w:r w:rsidRPr="001F72FF">
        <w:rPr>
          <w:rFonts w:ascii="Calibri" w:hAnsi="Calibri" w:cs="Calibri"/>
          <w:b/>
          <w:bCs/>
          <w:color w:val="002060"/>
          <w:sz w:val="28"/>
          <w:szCs w:val="20"/>
        </w:rPr>
        <w:t>Membership Benefits</w:t>
      </w:r>
    </w:p>
    <w:p w:rsidR="001F72FF" w:rsidRPr="00857ACF" w:rsidRDefault="001F72FF" w:rsidP="00857ACF">
      <w:pPr>
        <w:spacing w:after="0" w:line="336" w:lineRule="auto"/>
        <w:ind w:left="720" w:right="720"/>
        <w:jc w:val="both"/>
        <w:rPr>
          <w:rFonts w:ascii="Calibri" w:hAnsi="Calibri" w:cs="Calibri"/>
          <w:sz w:val="20"/>
          <w:szCs w:val="20"/>
        </w:rPr>
      </w:pPr>
      <w:r w:rsidRPr="00857ACF">
        <w:rPr>
          <w:rFonts w:ascii="Calibri" w:hAnsi="Calibri" w:cs="Calibri"/>
          <w:sz w:val="20"/>
          <w:szCs w:val="20"/>
        </w:rPr>
        <w:t>The membership of Association of Engineering Researchers is offered to put an impression of prestige to academic engineering institutes, Universities, Research Laboratories and R &amp; D centers. The AER Institutional membership has specialized abilities to further advance the research and development, innovations, design, manufacture and utilization of Engineering research for a better future. Members will be cheerful to take the advantages as,</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The professional recognition of being a part of the prestigious international association</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Opportunity and priority to host events, exhibit at events and advertisements</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Display of Institute name and logo on AER website</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Participation in annual international Corporate ranking</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Enhanced networking with international research organizations, industries and researchers</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Up to 100 % discount* on workshops, training programs, conference and publications</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Funding opportunities for feasible and sustainable research</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Consultancy opportunity with other stakeholders</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Free nomination for annual Engineering Researchers International Awards</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Opportunity and priority to Corporate stakeholders in various activities</w:t>
      </w:r>
    </w:p>
    <w:p w:rsidR="00380559" w:rsidRPr="00380559" w:rsidRDefault="00380559" w:rsidP="00380559">
      <w:pPr>
        <w:pStyle w:val="ListParagraph"/>
        <w:numPr>
          <w:ilvl w:val="0"/>
          <w:numId w:val="6"/>
        </w:numPr>
        <w:spacing w:line="336" w:lineRule="auto"/>
        <w:ind w:right="720"/>
        <w:jc w:val="both"/>
        <w:rPr>
          <w:rFonts w:ascii="Calibri" w:hAnsi="Calibri" w:cs="Calibri"/>
          <w:sz w:val="20"/>
          <w:szCs w:val="20"/>
        </w:rPr>
      </w:pPr>
      <w:r w:rsidRPr="00380559">
        <w:rPr>
          <w:rFonts w:ascii="Calibri" w:hAnsi="Calibri" w:cs="Calibri"/>
          <w:sz w:val="20"/>
          <w:szCs w:val="20"/>
        </w:rPr>
        <w:t>Lifetime free newsletter subscription</w:t>
      </w:r>
    </w:p>
    <w:p w:rsidR="001F72FF" w:rsidRPr="00857ACF" w:rsidRDefault="001F72FF" w:rsidP="00857ACF">
      <w:pPr>
        <w:spacing w:after="0" w:line="336" w:lineRule="auto"/>
        <w:ind w:left="720" w:right="720"/>
        <w:jc w:val="both"/>
        <w:rPr>
          <w:rFonts w:ascii="Calibri" w:hAnsi="Calibri" w:cs="Calibri"/>
          <w:sz w:val="20"/>
          <w:szCs w:val="20"/>
        </w:rPr>
      </w:pPr>
      <w:r w:rsidRPr="00857ACF">
        <w:rPr>
          <w:rFonts w:ascii="Calibri" w:hAnsi="Calibri" w:cs="Calibri"/>
          <w:sz w:val="20"/>
          <w:szCs w:val="20"/>
        </w:rPr>
        <w:t>* will be declared from time to time for that specific activity</w:t>
      </w:r>
    </w:p>
    <w:p w:rsidR="001F72FF" w:rsidRPr="00602757" w:rsidRDefault="001F72FF" w:rsidP="00857ACF">
      <w:pPr>
        <w:spacing w:line="240" w:lineRule="auto"/>
        <w:ind w:left="720" w:right="720"/>
        <w:jc w:val="both"/>
        <w:rPr>
          <w:rFonts w:ascii="Calibri" w:hAnsi="Calibri" w:cs="Calibri"/>
          <w:b/>
          <w:bCs/>
          <w:color w:val="002060"/>
          <w:sz w:val="24"/>
          <w:szCs w:val="20"/>
        </w:rPr>
      </w:pPr>
      <w:r w:rsidRPr="00602757">
        <w:rPr>
          <w:rFonts w:ascii="Calibri" w:hAnsi="Calibri" w:cs="Calibri"/>
          <w:b/>
          <w:bCs/>
          <w:color w:val="002060"/>
          <w:sz w:val="24"/>
          <w:szCs w:val="20"/>
        </w:rPr>
        <w:t>Membership Grades</w:t>
      </w:r>
    </w:p>
    <w:p w:rsidR="00380559" w:rsidRPr="00380559" w:rsidRDefault="00380559" w:rsidP="00380559">
      <w:pPr>
        <w:pStyle w:val="ListParagraph"/>
        <w:numPr>
          <w:ilvl w:val="0"/>
          <w:numId w:val="6"/>
        </w:numPr>
        <w:spacing w:line="360" w:lineRule="auto"/>
        <w:ind w:right="720"/>
        <w:jc w:val="both"/>
        <w:rPr>
          <w:rFonts w:ascii="Calibri" w:hAnsi="Calibri" w:cs="Calibri"/>
          <w:sz w:val="20"/>
          <w:szCs w:val="20"/>
        </w:rPr>
      </w:pPr>
      <w:r w:rsidRPr="00380559">
        <w:rPr>
          <w:rFonts w:ascii="Calibri" w:hAnsi="Calibri" w:cs="Calibri"/>
          <w:sz w:val="20"/>
          <w:szCs w:val="20"/>
        </w:rPr>
        <w:t>Primary Corporate Member</w:t>
      </w:r>
    </w:p>
    <w:p w:rsidR="00380559" w:rsidRPr="00380559" w:rsidRDefault="00380559" w:rsidP="00380559">
      <w:pPr>
        <w:pStyle w:val="ListParagraph"/>
        <w:numPr>
          <w:ilvl w:val="0"/>
          <w:numId w:val="6"/>
        </w:numPr>
        <w:spacing w:line="360" w:lineRule="auto"/>
        <w:ind w:right="720"/>
        <w:jc w:val="both"/>
        <w:rPr>
          <w:rFonts w:ascii="Calibri" w:hAnsi="Calibri" w:cs="Calibri"/>
          <w:sz w:val="20"/>
          <w:szCs w:val="20"/>
        </w:rPr>
      </w:pPr>
      <w:r w:rsidRPr="00380559">
        <w:rPr>
          <w:rFonts w:ascii="Calibri" w:hAnsi="Calibri" w:cs="Calibri"/>
          <w:sz w:val="20"/>
          <w:szCs w:val="20"/>
        </w:rPr>
        <w:t>Noteworthy Corporate Member</w:t>
      </w:r>
    </w:p>
    <w:p w:rsidR="00380559" w:rsidRPr="00380559" w:rsidRDefault="00380559" w:rsidP="00380559">
      <w:pPr>
        <w:pStyle w:val="ListParagraph"/>
        <w:numPr>
          <w:ilvl w:val="0"/>
          <w:numId w:val="6"/>
        </w:numPr>
        <w:spacing w:line="360" w:lineRule="auto"/>
        <w:ind w:right="720"/>
        <w:jc w:val="both"/>
        <w:rPr>
          <w:rFonts w:ascii="Calibri" w:hAnsi="Calibri" w:cs="Calibri"/>
          <w:sz w:val="20"/>
          <w:szCs w:val="20"/>
        </w:rPr>
      </w:pPr>
      <w:r w:rsidRPr="00380559">
        <w:rPr>
          <w:rFonts w:ascii="Calibri" w:hAnsi="Calibri" w:cs="Calibri"/>
          <w:sz w:val="20"/>
          <w:szCs w:val="20"/>
        </w:rPr>
        <w:t>Enlighted</w:t>
      </w:r>
      <w:r>
        <w:rPr>
          <w:rFonts w:ascii="Calibri" w:hAnsi="Calibri" w:cs="Calibri"/>
          <w:sz w:val="20"/>
          <w:szCs w:val="20"/>
        </w:rPr>
        <w:t xml:space="preserve"> </w:t>
      </w:r>
      <w:r w:rsidRPr="00380559">
        <w:rPr>
          <w:rFonts w:ascii="Calibri" w:hAnsi="Calibri" w:cs="Calibri"/>
          <w:sz w:val="20"/>
          <w:szCs w:val="20"/>
        </w:rPr>
        <w:t>Corporate Member</w:t>
      </w:r>
    </w:p>
    <w:p w:rsidR="00380559" w:rsidRPr="00380559" w:rsidRDefault="00380559" w:rsidP="00380559">
      <w:pPr>
        <w:pStyle w:val="ListParagraph"/>
        <w:numPr>
          <w:ilvl w:val="0"/>
          <w:numId w:val="6"/>
        </w:numPr>
        <w:spacing w:line="360" w:lineRule="auto"/>
        <w:ind w:right="720"/>
        <w:jc w:val="both"/>
        <w:rPr>
          <w:rFonts w:ascii="Calibri" w:hAnsi="Calibri" w:cs="Calibri"/>
          <w:sz w:val="20"/>
          <w:szCs w:val="20"/>
        </w:rPr>
      </w:pPr>
      <w:r w:rsidRPr="00380559">
        <w:rPr>
          <w:rFonts w:ascii="Calibri" w:hAnsi="Calibri" w:cs="Calibri"/>
          <w:sz w:val="20"/>
          <w:szCs w:val="20"/>
        </w:rPr>
        <w:t>Honorary Corporate Member</w:t>
      </w:r>
    </w:p>
    <w:p w:rsidR="00BB2A8D" w:rsidRPr="00602757" w:rsidRDefault="00BB2A8D" w:rsidP="00BB2A8D">
      <w:pPr>
        <w:spacing w:line="240" w:lineRule="auto"/>
        <w:ind w:left="720" w:right="720"/>
        <w:jc w:val="both"/>
        <w:rPr>
          <w:rFonts w:ascii="Calibri" w:hAnsi="Calibri" w:cs="Calibri"/>
          <w:b/>
          <w:bCs/>
          <w:color w:val="002060"/>
          <w:sz w:val="24"/>
          <w:szCs w:val="20"/>
        </w:rPr>
      </w:pPr>
      <w:r w:rsidRPr="00602757">
        <w:rPr>
          <w:rFonts w:ascii="Calibri" w:hAnsi="Calibri" w:cs="Calibri"/>
          <w:b/>
          <w:bCs/>
          <w:color w:val="002060"/>
          <w:sz w:val="24"/>
          <w:szCs w:val="20"/>
        </w:rPr>
        <w:t>Membership Fees</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There is no membership fee for Association of Engineering Researchers.</w:t>
      </w:r>
    </w:p>
    <w:p w:rsidR="00BB2A8D" w:rsidRPr="00602757" w:rsidRDefault="00BB2A8D" w:rsidP="00BB2A8D">
      <w:pPr>
        <w:spacing w:line="240" w:lineRule="auto"/>
        <w:ind w:left="720" w:right="720"/>
        <w:jc w:val="both"/>
        <w:rPr>
          <w:rFonts w:ascii="Calibri" w:hAnsi="Calibri" w:cs="Calibri"/>
          <w:b/>
          <w:bCs/>
          <w:color w:val="002060"/>
          <w:sz w:val="24"/>
          <w:szCs w:val="20"/>
        </w:rPr>
      </w:pPr>
      <w:r w:rsidRPr="00602757">
        <w:rPr>
          <w:rFonts w:ascii="Calibri" w:hAnsi="Calibri" w:cs="Calibri"/>
          <w:b/>
          <w:bCs/>
          <w:color w:val="002060"/>
          <w:sz w:val="24"/>
          <w:szCs w:val="20"/>
        </w:rPr>
        <w:t>Membership Application Processing Charges (APC)</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Association of Engineering Researchers is currently not receiving funding from any agencies and all types of lifetime memberships are offered freely.</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lastRenderedPageBreak/>
        <w:t>The number of administrative activities and manpower is involved to run various activities of the association. It needs a considerable cost.</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Hence, nominal one time non refundable membership APC apply to members at the time of joining to cover these costs.</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To accommodate all classes with strong members of researchers across the various corners of the globe, the APC structure is formulated based on the economy of the country and research achievements of the members.</w:t>
      </w:r>
    </w:p>
    <w:p w:rsidR="00BB2A8D" w:rsidRPr="00BB2A8D" w:rsidRDefault="00BB2A8D" w:rsidP="00BB2A8D">
      <w:pPr>
        <w:pStyle w:val="ListParagraph"/>
        <w:numPr>
          <w:ilvl w:val="0"/>
          <w:numId w:val="6"/>
        </w:numPr>
        <w:spacing w:line="360" w:lineRule="auto"/>
        <w:ind w:right="720"/>
        <w:jc w:val="both"/>
        <w:rPr>
          <w:rFonts w:ascii="Calibri" w:hAnsi="Calibri" w:cs="Calibri"/>
          <w:sz w:val="20"/>
          <w:szCs w:val="20"/>
        </w:rPr>
      </w:pPr>
      <w:r>
        <w:rPr>
          <w:rFonts w:ascii="Calibri" w:hAnsi="Calibri" w:cs="Calibri"/>
          <w:sz w:val="20"/>
          <w:szCs w:val="20"/>
        </w:rPr>
        <w:t>To</w:t>
      </w:r>
      <w:r w:rsidRPr="00BB2A8D">
        <w:rPr>
          <w:rFonts w:ascii="Calibri" w:hAnsi="Calibri" w:cs="Calibri"/>
          <w:sz w:val="20"/>
          <w:szCs w:val="20"/>
        </w:rPr>
        <w:t xml:space="preserve"> Primary Members and Noteworthy Member, APC** of £ 500, £ 350, £ 250 and £ 250 </w:t>
      </w:r>
      <w:r>
        <w:rPr>
          <w:rFonts w:ascii="Calibri" w:hAnsi="Calibri" w:cs="Calibri"/>
          <w:sz w:val="20"/>
          <w:szCs w:val="20"/>
        </w:rPr>
        <w:t>applies</w:t>
      </w:r>
      <w:r w:rsidRPr="00BB2A8D">
        <w:rPr>
          <w:rFonts w:ascii="Calibri" w:hAnsi="Calibri" w:cs="Calibri"/>
          <w:sz w:val="20"/>
          <w:szCs w:val="20"/>
        </w:rPr>
        <w:t xml:space="preserve"> </w:t>
      </w:r>
      <w:r>
        <w:rPr>
          <w:rFonts w:ascii="Calibri" w:hAnsi="Calibri" w:cs="Calibri"/>
          <w:sz w:val="20"/>
          <w:szCs w:val="20"/>
        </w:rPr>
        <w:t>to</w:t>
      </w:r>
      <w:r w:rsidRPr="00BB2A8D">
        <w:rPr>
          <w:rFonts w:ascii="Calibri" w:hAnsi="Calibri" w:cs="Calibri"/>
          <w:sz w:val="20"/>
          <w:szCs w:val="20"/>
        </w:rPr>
        <w:t xml:space="preserve"> Class A, B, C, and D countries respectively. </w:t>
      </w:r>
      <w:hyperlink r:id="rId9" w:tgtFrame="_blank" w:history="1">
        <w:r w:rsidRPr="00BB2A8D">
          <w:rPr>
            <w:rFonts w:ascii="Calibri" w:hAnsi="Calibri" w:cs="Calibri"/>
            <w:sz w:val="20"/>
            <w:szCs w:val="20"/>
          </w:rPr>
          <w:t>Know more about countries classes</w:t>
        </w:r>
      </w:hyperlink>
    </w:p>
    <w:p w:rsidR="00BB2A8D" w:rsidRDefault="00BB2A8D" w:rsidP="00BB2A8D">
      <w:pPr>
        <w:pStyle w:val="ListParagraph"/>
        <w:numPr>
          <w:ilvl w:val="0"/>
          <w:numId w:val="6"/>
        </w:numPr>
        <w:spacing w:line="360" w:lineRule="auto"/>
        <w:ind w:right="720"/>
        <w:jc w:val="both"/>
        <w:rPr>
          <w:rFonts w:ascii="Calibri" w:hAnsi="Calibri" w:cs="Calibri"/>
          <w:sz w:val="20"/>
          <w:szCs w:val="20"/>
        </w:rPr>
      </w:pPr>
      <w:r w:rsidRPr="00BB2A8D">
        <w:rPr>
          <w:rFonts w:ascii="Calibri" w:hAnsi="Calibri" w:cs="Calibri"/>
          <w:sz w:val="20"/>
          <w:szCs w:val="20"/>
        </w:rPr>
        <w:t>Currently there are no APC applied to Enlighted Members and Honorary Members for the applications submitted before 25 February 2022.</w:t>
      </w:r>
    </w:p>
    <w:p w:rsidR="002B0C99" w:rsidRPr="00BB2A8D" w:rsidRDefault="002B0C99" w:rsidP="00BB2A8D">
      <w:pPr>
        <w:pStyle w:val="ListParagraph"/>
        <w:numPr>
          <w:ilvl w:val="0"/>
          <w:numId w:val="6"/>
        </w:numPr>
        <w:spacing w:line="360" w:lineRule="auto"/>
        <w:ind w:right="720"/>
        <w:jc w:val="both"/>
        <w:rPr>
          <w:rFonts w:ascii="Calibri" w:hAnsi="Calibri" w:cs="Calibri"/>
          <w:sz w:val="20"/>
          <w:szCs w:val="20"/>
        </w:rPr>
      </w:pPr>
      <w:r>
        <w:rPr>
          <w:rFonts w:ascii="Calibri" w:hAnsi="Calibri" w:cs="Calibri"/>
          <w:sz w:val="20"/>
          <w:szCs w:val="20"/>
        </w:rPr>
        <w:t xml:space="preserve">Along with the Institutional Membership, 20 Individual Membership </w:t>
      </w:r>
      <w:r w:rsidR="00602757">
        <w:rPr>
          <w:rFonts w:ascii="Calibri" w:hAnsi="Calibri" w:cs="Calibri"/>
          <w:sz w:val="20"/>
          <w:szCs w:val="20"/>
        </w:rPr>
        <w:t>Applications</w:t>
      </w:r>
      <w:r>
        <w:rPr>
          <w:rFonts w:ascii="Calibri" w:hAnsi="Calibri" w:cs="Calibri"/>
          <w:sz w:val="20"/>
          <w:szCs w:val="20"/>
        </w:rPr>
        <w:t xml:space="preserve"> will be processed without APC</w:t>
      </w:r>
    </w:p>
    <w:p w:rsidR="00BB2A8D" w:rsidRDefault="00BB2A8D" w:rsidP="00BB2A8D">
      <w:pPr>
        <w:spacing w:after="0" w:line="336" w:lineRule="auto"/>
        <w:ind w:left="720" w:right="720"/>
        <w:jc w:val="both"/>
        <w:rPr>
          <w:rFonts w:ascii="Calibri" w:hAnsi="Calibri" w:cs="Calibri"/>
          <w:sz w:val="20"/>
          <w:szCs w:val="20"/>
        </w:rPr>
      </w:pPr>
      <w:r w:rsidRPr="00BB2A8D">
        <w:rPr>
          <w:rFonts w:ascii="Calibri" w:hAnsi="Calibri" w:cs="Calibri"/>
          <w:sz w:val="20"/>
          <w:szCs w:val="20"/>
        </w:rPr>
        <w:t>**Transaction charges as applicable</w:t>
      </w:r>
    </w:p>
    <w:p w:rsidR="0093486A" w:rsidRPr="001F72FF" w:rsidRDefault="00BB2A8D" w:rsidP="00BB2A8D">
      <w:pPr>
        <w:spacing w:after="0" w:line="336" w:lineRule="auto"/>
        <w:ind w:left="720" w:right="720"/>
        <w:jc w:val="both"/>
        <w:rPr>
          <w:rFonts w:ascii="Calibri" w:hAnsi="Calibri" w:cs="Calibri"/>
          <w:b/>
          <w:bCs/>
          <w:color w:val="002060"/>
          <w:sz w:val="24"/>
          <w:szCs w:val="20"/>
        </w:rPr>
      </w:pPr>
      <w:r>
        <w:rPr>
          <w:rFonts w:ascii="Arial" w:hAnsi="Arial" w:cs="Arial"/>
          <w:color w:val="444444"/>
        </w:rPr>
        <w:br/>
      </w:r>
      <w:r w:rsidR="0093486A" w:rsidRPr="001F72FF">
        <w:rPr>
          <w:rFonts w:ascii="Calibri" w:hAnsi="Calibri" w:cs="Calibri"/>
          <w:b/>
          <w:bCs/>
          <w:color w:val="002060"/>
          <w:sz w:val="24"/>
          <w:szCs w:val="20"/>
        </w:rPr>
        <w:t>Guidelines for Filing the Form</w:t>
      </w:r>
    </w:p>
    <w:p w:rsidR="0093486A" w:rsidRPr="00602757" w:rsidRDefault="0093486A"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 xml:space="preserve">Please read all details about membership before filling the form. </w:t>
      </w:r>
    </w:p>
    <w:p w:rsidR="00EF65FF" w:rsidRPr="00602757" w:rsidRDefault="00EF65FF"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Fill in the complete form in English only. If applicable, provide the name of the institute available in another language.</w:t>
      </w:r>
    </w:p>
    <w:p w:rsidR="00EF65FF" w:rsidRPr="00602757" w:rsidRDefault="00EF65FF"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Type required information in the form</w:t>
      </w:r>
    </w:p>
    <w:p w:rsidR="001A5D96" w:rsidRPr="001F72FF" w:rsidRDefault="001A5D96" w:rsidP="000C18DA">
      <w:pPr>
        <w:spacing w:line="360" w:lineRule="auto"/>
        <w:ind w:left="720" w:right="720"/>
        <w:jc w:val="both"/>
        <w:rPr>
          <w:rFonts w:ascii="Calibri" w:hAnsi="Calibri" w:cs="Calibri"/>
          <w:b/>
          <w:bCs/>
          <w:color w:val="002060"/>
          <w:sz w:val="24"/>
          <w:szCs w:val="20"/>
        </w:rPr>
      </w:pPr>
      <w:r w:rsidRPr="001F72FF">
        <w:rPr>
          <w:rFonts w:ascii="Calibri" w:hAnsi="Calibri" w:cs="Calibri"/>
          <w:b/>
          <w:bCs/>
          <w:color w:val="002060"/>
          <w:sz w:val="24"/>
          <w:szCs w:val="20"/>
        </w:rPr>
        <w:t>Attachments to be submitted along with the form</w:t>
      </w:r>
    </w:p>
    <w:p w:rsidR="001A5D96" w:rsidRPr="00602757" w:rsidRDefault="001A5D96"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Institute Brochure</w:t>
      </w:r>
      <w:r w:rsidR="00DE52C3" w:rsidRPr="00602757">
        <w:rPr>
          <w:rFonts w:ascii="Calibri" w:hAnsi="Calibri" w:cs="Calibri"/>
          <w:sz w:val="20"/>
          <w:szCs w:val="20"/>
        </w:rPr>
        <w:t xml:space="preserve"> in</w:t>
      </w:r>
      <w:r w:rsidRPr="00602757">
        <w:rPr>
          <w:rFonts w:ascii="Calibri" w:hAnsi="Calibri" w:cs="Calibri"/>
          <w:sz w:val="20"/>
          <w:szCs w:val="20"/>
        </w:rPr>
        <w:t xml:space="preserve"> </w:t>
      </w:r>
      <w:r w:rsidR="00DE52C3" w:rsidRPr="00602757">
        <w:rPr>
          <w:rFonts w:ascii="Calibri" w:hAnsi="Calibri" w:cs="Calibri"/>
          <w:sz w:val="20"/>
          <w:szCs w:val="20"/>
        </w:rPr>
        <w:t xml:space="preserve">PDF copy of </w:t>
      </w:r>
      <w:r w:rsidRPr="00602757">
        <w:rPr>
          <w:rFonts w:ascii="Calibri" w:hAnsi="Calibri" w:cs="Calibri"/>
          <w:sz w:val="20"/>
          <w:szCs w:val="20"/>
        </w:rPr>
        <w:t>if available</w:t>
      </w:r>
    </w:p>
    <w:p w:rsidR="001A5D96" w:rsidRPr="00602757" w:rsidRDefault="00602757"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 xml:space="preserve">High quality </w:t>
      </w:r>
      <w:r w:rsidR="001A5D96" w:rsidRPr="00602757">
        <w:rPr>
          <w:rFonts w:ascii="Calibri" w:hAnsi="Calibri" w:cs="Calibri"/>
          <w:sz w:val="20"/>
          <w:szCs w:val="20"/>
        </w:rPr>
        <w:t xml:space="preserve">Logo </w:t>
      </w:r>
      <w:r w:rsidR="00DE52C3" w:rsidRPr="00602757">
        <w:rPr>
          <w:rFonts w:ascii="Calibri" w:hAnsi="Calibri" w:cs="Calibri"/>
          <w:sz w:val="20"/>
          <w:szCs w:val="20"/>
        </w:rPr>
        <w:t>in</w:t>
      </w:r>
      <w:r w:rsidR="001A5D96" w:rsidRPr="00602757">
        <w:rPr>
          <w:rFonts w:ascii="Calibri" w:hAnsi="Calibri" w:cs="Calibri"/>
          <w:sz w:val="20"/>
          <w:szCs w:val="20"/>
        </w:rPr>
        <w:t xml:space="preserve"> JPG or PNG file</w:t>
      </w:r>
      <w:r w:rsidR="00DE52C3" w:rsidRPr="00602757">
        <w:rPr>
          <w:rFonts w:ascii="Calibri" w:hAnsi="Calibri" w:cs="Calibri"/>
          <w:sz w:val="20"/>
          <w:szCs w:val="20"/>
        </w:rPr>
        <w:t xml:space="preserve"> format</w:t>
      </w:r>
    </w:p>
    <w:p w:rsidR="001A5D96" w:rsidRPr="00602757" w:rsidRDefault="00602757" w:rsidP="00602757">
      <w:pPr>
        <w:pStyle w:val="ListParagraph"/>
        <w:numPr>
          <w:ilvl w:val="0"/>
          <w:numId w:val="6"/>
        </w:numPr>
        <w:spacing w:line="360" w:lineRule="auto"/>
        <w:ind w:right="720"/>
        <w:jc w:val="both"/>
        <w:rPr>
          <w:rFonts w:ascii="Calibri" w:hAnsi="Calibri" w:cs="Calibri"/>
          <w:sz w:val="20"/>
          <w:szCs w:val="20"/>
        </w:rPr>
      </w:pPr>
      <w:r w:rsidRPr="00602757">
        <w:rPr>
          <w:rFonts w:ascii="Calibri" w:hAnsi="Calibri" w:cs="Calibri"/>
          <w:sz w:val="20"/>
          <w:szCs w:val="20"/>
        </w:rPr>
        <w:t xml:space="preserve">APC </w:t>
      </w:r>
      <w:r w:rsidR="001A5D96" w:rsidRPr="00602757">
        <w:rPr>
          <w:rFonts w:ascii="Calibri" w:hAnsi="Calibri" w:cs="Calibri"/>
          <w:sz w:val="20"/>
          <w:szCs w:val="20"/>
        </w:rPr>
        <w:t>Payment Receipt </w:t>
      </w:r>
    </w:p>
    <w:p w:rsidR="006A0FBE" w:rsidRPr="00602757" w:rsidRDefault="006A0FBE" w:rsidP="006A0FBE">
      <w:pPr>
        <w:pStyle w:val="ListParagraph"/>
        <w:spacing w:line="360" w:lineRule="auto"/>
        <w:ind w:right="720"/>
        <w:jc w:val="both"/>
        <w:rPr>
          <w:rFonts w:ascii="Calibri" w:hAnsi="Calibri" w:cs="Calibri"/>
          <w:sz w:val="20"/>
          <w:szCs w:val="20"/>
        </w:rPr>
      </w:pPr>
      <w:r w:rsidRPr="00602757">
        <w:rPr>
          <w:rFonts w:ascii="Calibri" w:hAnsi="Calibri" w:cs="Calibri"/>
          <w:sz w:val="20"/>
          <w:szCs w:val="20"/>
        </w:rPr>
        <w:t xml:space="preserve">Email completed form to </w:t>
      </w:r>
      <w:r w:rsidR="00602757" w:rsidRPr="00602757">
        <w:rPr>
          <w:rFonts w:ascii="Calibri" w:hAnsi="Calibri" w:cs="Calibri"/>
          <w:color w:val="0033CC"/>
          <w:sz w:val="20"/>
          <w:szCs w:val="20"/>
        </w:rPr>
        <w:t>member@engineeringresearchers.com</w:t>
      </w:r>
    </w:p>
    <w:p w:rsidR="006A0FBE" w:rsidRPr="00602757" w:rsidRDefault="006A0FBE" w:rsidP="006A0FBE">
      <w:pPr>
        <w:pStyle w:val="ListParagraph"/>
        <w:spacing w:line="360" w:lineRule="auto"/>
        <w:ind w:right="720"/>
        <w:jc w:val="both"/>
        <w:rPr>
          <w:rFonts w:ascii="Calibri" w:hAnsi="Calibri" w:cs="Calibri"/>
          <w:i/>
          <w:iCs/>
          <w:color w:val="FF0066"/>
          <w:sz w:val="20"/>
          <w:szCs w:val="20"/>
        </w:rPr>
      </w:pPr>
      <w:r w:rsidRPr="00602757">
        <w:rPr>
          <w:rFonts w:ascii="Calibri" w:hAnsi="Calibri" w:cs="Calibri"/>
          <w:i/>
          <w:iCs/>
          <w:color w:val="FF0066"/>
          <w:sz w:val="20"/>
          <w:szCs w:val="20"/>
        </w:rPr>
        <w:t>Remove these guidelines before submitting the form.</w:t>
      </w:r>
    </w:p>
    <w:p w:rsidR="004F6DF1" w:rsidRPr="00844CA4" w:rsidRDefault="004F6DF1" w:rsidP="00CF5C20">
      <w:pPr>
        <w:ind w:left="720"/>
        <w:jc w:val="both"/>
        <w:rPr>
          <w:sz w:val="24"/>
          <w:szCs w:val="24"/>
        </w:rPr>
      </w:pPr>
    </w:p>
    <w:sectPr w:rsidR="004F6DF1" w:rsidRPr="00844CA4" w:rsidSect="00781C76">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180" w:footer="28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2F68" w:rsidRDefault="00FF2F68" w:rsidP="00397CD2">
      <w:pPr>
        <w:spacing w:after="0" w:line="240" w:lineRule="auto"/>
      </w:pPr>
      <w:r>
        <w:separator/>
      </w:r>
    </w:p>
  </w:endnote>
  <w:endnote w:type="continuationSeparator" w:id="0">
    <w:p w:rsidR="00FF2F68" w:rsidRDefault="00FF2F68" w:rsidP="00397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altName w:val="Times New Roman"/>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ource Serif Pro">
    <w:panose1 w:val="02040603050405020204"/>
    <w:charset w:val="00"/>
    <w:family w:val="roman"/>
    <w:pitch w:val="variable"/>
    <w:sig w:usb0="00000007" w:usb1="0000000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BB" w:rsidRDefault="005C75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BB" w:rsidRDefault="005C75B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26B" w:rsidRDefault="001C31E7" w:rsidP="00781C76">
    <w:pPr>
      <w:pStyle w:val="Footer"/>
      <w:jc w:val="center"/>
      <w:rPr>
        <w:color w:val="A6A6A6" w:themeColor="background1" w:themeShade="A6"/>
        <w:sz w:val="20"/>
        <w:szCs w:val="20"/>
      </w:rPr>
    </w:pPr>
    <w:r w:rsidRPr="001C31E7">
      <w:rPr>
        <w:color w:val="A6A6A6" w:themeColor="background1" w:themeShade="A6"/>
        <w:sz w:val="20"/>
        <w:szCs w:val="20"/>
      </w:rPr>
      <w:t xml:space="preserve">Association of Engineering Researchers </w:t>
    </w:r>
    <w:r w:rsidRPr="001C31E7">
      <w:rPr>
        <w:noProof/>
        <w:color w:val="A6A6A6" w:themeColor="background1" w:themeShade="A6"/>
        <w:sz w:val="20"/>
        <w:szCs w:val="20"/>
      </w:rPr>
      <mc:AlternateContent>
        <mc:Choice Requires="wps">
          <w:drawing>
            <wp:anchor distT="0" distB="0" distL="114300" distR="114300" simplePos="0" relativeHeight="251661312" behindDoc="0" locked="0" layoutInCell="1" allowOverlap="1" wp14:anchorId="169E3719" wp14:editId="4EB4726D">
              <wp:simplePos x="0" y="0"/>
              <wp:positionH relativeFrom="column">
                <wp:posOffset>-501650</wp:posOffset>
              </wp:positionH>
              <wp:positionV relativeFrom="paragraph">
                <wp:posOffset>-31012</wp:posOffset>
              </wp:positionV>
              <wp:extent cx="7951470" cy="0"/>
              <wp:effectExtent l="0" t="0" r="11430" b="19050"/>
              <wp:wrapNone/>
              <wp:docPr id="3" name="Straight Connector 3"/>
              <wp:cNvGraphicFramePr/>
              <a:graphic xmlns:a="http://schemas.openxmlformats.org/drawingml/2006/main">
                <a:graphicData uri="http://schemas.microsoft.com/office/word/2010/wordprocessingShape">
                  <wps:wsp>
                    <wps:cNvCnPr/>
                    <wps:spPr>
                      <a:xfrm>
                        <a:off x="0" y="0"/>
                        <a:ext cx="7951470" cy="0"/>
                      </a:xfrm>
                      <a:prstGeom prst="line">
                        <a:avLst/>
                      </a:prstGeom>
                      <a:ln w="19050">
                        <a:solidFill>
                          <a:schemeClr val="accent1">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2.45pt" to="586.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" strokecolor="#bdd6ee [1300]" strokeweight="1.5pt">
              <v:stroke joinstyle="miter"/>
            </v:line>
          </w:pict>
        </mc:Fallback>
      </mc:AlternateContent>
    </w:r>
    <w:r>
      <w:rPr>
        <w:color w:val="A6A6A6" w:themeColor="background1" w:themeShade="A6"/>
        <w:sz w:val="20"/>
        <w:szCs w:val="20"/>
      </w:rPr>
      <w:t xml:space="preserve">| </w:t>
    </w:r>
    <w:r w:rsidR="00BE526B" w:rsidRPr="001C31E7">
      <w:rPr>
        <w:color w:val="A6A6A6" w:themeColor="background1" w:themeShade="A6"/>
        <w:sz w:val="20"/>
        <w:szCs w:val="20"/>
      </w:rPr>
      <w:t>Kemp House, 160 City Road, London, United Kingdom, EC1V 2NX</w:t>
    </w:r>
  </w:p>
  <w:p w:rsidR="0095069A" w:rsidRPr="0095069A" w:rsidRDefault="0095069A" w:rsidP="00781C76">
    <w:pPr>
      <w:pStyle w:val="Footer"/>
      <w:jc w:val="center"/>
      <w:rPr>
        <w:color w:val="A6A6A6" w:themeColor="background1" w:themeShade="A6"/>
        <w:sz w:val="20"/>
        <w:szCs w:val="20"/>
      </w:rPr>
    </w:pPr>
    <w:r w:rsidRPr="0095069A">
      <w:rPr>
        <w:color w:val="A6A6A6" w:themeColor="background1" w:themeShade="A6"/>
        <w:sz w:val="20"/>
        <w:szCs w:val="20"/>
      </w:rPr>
      <w:t xml:space="preserve">Website: </w:t>
    </w:r>
    <w:hyperlink r:id="rId1" w:history="1">
      <w:r w:rsidRPr="0095069A">
        <w:rPr>
          <w:rStyle w:val="Hyperlink"/>
          <w:color w:val="A6A6A6" w:themeColor="background1" w:themeShade="A6"/>
          <w:sz w:val="20"/>
          <w:szCs w:val="20"/>
          <w:u w:val="none"/>
        </w:rPr>
        <w:t>www.engineeringresearchers.com</w:t>
      </w:r>
    </w:hyperlink>
    <w:r w:rsidRPr="0095069A">
      <w:rPr>
        <w:color w:val="A6A6A6" w:themeColor="background1" w:themeShade="A6"/>
        <w:sz w:val="20"/>
        <w:szCs w:val="20"/>
      </w:rPr>
      <w:t xml:space="preserve"> | Email: </w:t>
    </w:r>
    <w:r>
      <w:rPr>
        <w:color w:val="A6A6A6" w:themeColor="background1" w:themeShade="A6"/>
        <w:sz w:val="20"/>
        <w:szCs w:val="20"/>
      </w:rPr>
      <w:t>info@</w:t>
    </w:r>
    <w:r w:rsidRPr="00824EF0">
      <w:rPr>
        <w:color w:val="A6A6A6" w:themeColor="background1" w:themeShade="A6"/>
        <w:sz w:val="20"/>
        <w:szCs w:val="20"/>
      </w:rPr>
      <w:t>engineeringresearchers.com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2F68" w:rsidRDefault="00FF2F68" w:rsidP="00397CD2">
      <w:pPr>
        <w:spacing w:after="0" w:line="240" w:lineRule="auto"/>
      </w:pPr>
      <w:r>
        <w:separator/>
      </w:r>
    </w:p>
  </w:footnote>
  <w:footnote w:type="continuationSeparator" w:id="0">
    <w:p w:rsidR="00FF2F68" w:rsidRDefault="00FF2F68" w:rsidP="00397C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BB" w:rsidRDefault="005C75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BB" w:rsidRDefault="005C75B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jc w:val="center"/>
      <w:tblInd w:w="-4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6"/>
      <w:gridCol w:w="9567"/>
    </w:tblGrid>
    <w:tr w:rsidR="0095069A" w:rsidTr="00681570">
      <w:trPr>
        <w:jc w:val="center"/>
      </w:trPr>
      <w:tc>
        <w:tcPr>
          <w:tcW w:w="1107" w:type="dxa"/>
        </w:tcPr>
        <w:p w:rsidR="0095069A" w:rsidRDefault="00903B99" w:rsidP="003A66CA">
          <w:pPr>
            <w:pStyle w:val="Header"/>
          </w:pPr>
          <w:bookmarkStart w:id="0" w:name="_GoBack"/>
          <w:r>
            <w:rPr>
              <w:noProof/>
            </w:rPr>
            <w:drawing>
              <wp:inline distT="0" distB="0" distL="0" distR="0">
                <wp:extent cx="640080" cy="640080"/>
                <wp:effectExtent l="0" t="0" r="7620" b="7620"/>
                <wp:docPr id="2" name="Picture 2" descr="F:\Association of Engineering Researchers\Images\Compressed\AER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ssociation of Engineering Researchers\Images\Compressed\AER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a:ln>
                          <a:noFill/>
                        </a:ln>
                      </pic:spPr>
                    </pic:pic>
                  </a:graphicData>
                </a:graphic>
              </wp:inline>
            </w:drawing>
          </w:r>
        </w:p>
      </w:tc>
      <w:tc>
        <w:tcPr>
          <w:tcW w:w="9567" w:type="dxa"/>
          <w:vAlign w:val="center"/>
        </w:tcPr>
        <w:p w:rsidR="0095069A" w:rsidRPr="00BC6C62" w:rsidRDefault="0095069A" w:rsidP="00681570">
          <w:pPr>
            <w:pStyle w:val="Header"/>
            <w:jc w:val="center"/>
            <w:rPr>
              <w:rFonts w:ascii="Arial" w:hAnsi="Arial" w:cs="Arial"/>
              <w:b/>
              <w:bCs/>
              <w:color w:val="000099"/>
            </w:rPr>
          </w:pPr>
          <w:r w:rsidRPr="00BC6C62">
            <w:rPr>
              <w:rFonts w:ascii="Arial" w:hAnsi="Arial" w:cs="Arial"/>
              <w:b/>
              <w:bCs/>
              <w:color w:val="000099"/>
              <w:sz w:val="40"/>
              <w:szCs w:val="32"/>
            </w:rPr>
            <w:t>Association of Engineering Researchers</w:t>
          </w:r>
        </w:p>
        <w:p w:rsidR="0095069A" w:rsidRPr="00BC6C62" w:rsidRDefault="0095069A" w:rsidP="00681570">
          <w:pPr>
            <w:pStyle w:val="Header"/>
            <w:jc w:val="center"/>
            <w:rPr>
              <w:rFonts w:ascii="Arial" w:hAnsi="Arial" w:cs="Arial"/>
              <w:i/>
              <w:color w:val="33CC33"/>
            </w:rPr>
          </w:pPr>
          <w:r w:rsidRPr="00BC6C62">
            <w:rPr>
              <w:rFonts w:ascii="Arial" w:hAnsi="Arial" w:cs="Arial"/>
              <w:i/>
              <w:color w:val="33CC33"/>
              <w:sz w:val="24"/>
            </w:rPr>
            <w:t>Research for Better Future</w:t>
          </w:r>
        </w:p>
      </w:tc>
    </w:tr>
  </w:tbl>
  <w:bookmarkEnd w:id="0"/>
  <w:p w:rsidR="00B279B0" w:rsidRPr="0095069A" w:rsidRDefault="0095069A" w:rsidP="0095069A">
    <w:pPr>
      <w:pStyle w:val="Header"/>
    </w:pPr>
    <w:r>
      <w:rPr>
        <w:noProof/>
      </w:rPr>
      <mc:AlternateContent>
        <mc:Choice Requires="wps">
          <w:drawing>
            <wp:anchor distT="0" distB="0" distL="114300" distR="114300" simplePos="0" relativeHeight="251663360" behindDoc="0" locked="0" layoutInCell="1" allowOverlap="1" wp14:anchorId="08D68B43" wp14:editId="29A93C4B">
              <wp:simplePos x="0" y="0"/>
              <wp:positionH relativeFrom="column">
                <wp:posOffset>-471033</wp:posOffset>
              </wp:positionH>
              <wp:positionV relativeFrom="paragraph">
                <wp:posOffset>37774</wp:posOffset>
              </wp:positionV>
              <wp:extent cx="7808956" cy="45719"/>
              <wp:effectExtent l="0" t="0" r="1905" b="0"/>
              <wp:wrapNone/>
              <wp:docPr id="8" name="Rectangle 8"/>
              <wp:cNvGraphicFramePr/>
              <a:graphic xmlns:a="http://schemas.openxmlformats.org/drawingml/2006/main">
                <a:graphicData uri="http://schemas.microsoft.com/office/word/2010/wordprocessingShape">
                  <wps:wsp>
                    <wps:cNvSpPr/>
                    <wps:spPr>
                      <a:xfrm>
                        <a:off x="0" y="0"/>
                        <a:ext cx="7808956" cy="45719"/>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37.1pt;margin-top:2.95pt;width:614.9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" fillcolor="#f2f2f2 [3052]"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32ABE"/>
    <w:multiLevelType w:val="multilevel"/>
    <w:tmpl w:val="E2B4B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8978BF"/>
    <w:multiLevelType w:val="multilevel"/>
    <w:tmpl w:val="1FA43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177376"/>
    <w:multiLevelType w:val="hybridMultilevel"/>
    <w:tmpl w:val="94AAD0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75E2095"/>
    <w:multiLevelType w:val="hybridMultilevel"/>
    <w:tmpl w:val="0A26C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471A3E"/>
    <w:multiLevelType w:val="hybridMultilevel"/>
    <w:tmpl w:val="BFFCD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4430C07"/>
    <w:multiLevelType w:val="multilevel"/>
    <w:tmpl w:val="2F089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394617E"/>
    <w:multiLevelType w:val="multilevel"/>
    <w:tmpl w:val="BF36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9EB3506"/>
    <w:multiLevelType w:val="hybridMultilevel"/>
    <w:tmpl w:val="EB9424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6AD4093E"/>
    <w:multiLevelType w:val="multilevel"/>
    <w:tmpl w:val="77F2F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BA77AB3"/>
    <w:multiLevelType w:val="hybridMultilevel"/>
    <w:tmpl w:val="D2E42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9"/>
  </w:num>
  <w:num w:numId="4">
    <w:abstractNumId w:val="4"/>
  </w:num>
  <w:num w:numId="5">
    <w:abstractNumId w:val="5"/>
  </w:num>
  <w:num w:numId="6">
    <w:abstractNumId w:val="7"/>
  </w:num>
  <w:num w:numId="7">
    <w:abstractNumId w:val="8"/>
  </w:num>
  <w:num w:numId="8">
    <w:abstractNumId w:val="6"/>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325"/>
    <w:rsid w:val="000277C1"/>
    <w:rsid w:val="000347EA"/>
    <w:rsid w:val="00036E35"/>
    <w:rsid w:val="00037B37"/>
    <w:rsid w:val="00056148"/>
    <w:rsid w:val="000709AB"/>
    <w:rsid w:val="00072CDF"/>
    <w:rsid w:val="00075ECE"/>
    <w:rsid w:val="00083AC1"/>
    <w:rsid w:val="000918B6"/>
    <w:rsid w:val="00097704"/>
    <w:rsid w:val="000A113F"/>
    <w:rsid w:val="000A7774"/>
    <w:rsid w:val="000B3D69"/>
    <w:rsid w:val="000B6380"/>
    <w:rsid w:val="000C18DA"/>
    <w:rsid w:val="000D4291"/>
    <w:rsid w:val="000E31C1"/>
    <w:rsid w:val="000E5179"/>
    <w:rsid w:val="000E5D75"/>
    <w:rsid w:val="000F0C30"/>
    <w:rsid w:val="00111558"/>
    <w:rsid w:val="0013661B"/>
    <w:rsid w:val="00154BB1"/>
    <w:rsid w:val="00177540"/>
    <w:rsid w:val="00177BEB"/>
    <w:rsid w:val="001A24E1"/>
    <w:rsid w:val="001A31B8"/>
    <w:rsid w:val="001A5D96"/>
    <w:rsid w:val="001A675E"/>
    <w:rsid w:val="001B039F"/>
    <w:rsid w:val="001B5835"/>
    <w:rsid w:val="001B7EDC"/>
    <w:rsid w:val="001C31E7"/>
    <w:rsid w:val="001C7691"/>
    <w:rsid w:val="001D06B7"/>
    <w:rsid w:val="001D13E2"/>
    <w:rsid w:val="001E3AC3"/>
    <w:rsid w:val="001F72FF"/>
    <w:rsid w:val="0020114E"/>
    <w:rsid w:val="00212B3E"/>
    <w:rsid w:val="0022023D"/>
    <w:rsid w:val="002203EB"/>
    <w:rsid w:val="0022420A"/>
    <w:rsid w:val="00225034"/>
    <w:rsid w:val="002354E0"/>
    <w:rsid w:val="00237B9E"/>
    <w:rsid w:val="00237E6C"/>
    <w:rsid w:val="00245621"/>
    <w:rsid w:val="00250D59"/>
    <w:rsid w:val="00252E35"/>
    <w:rsid w:val="00257DCD"/>
    <w:rsid w:val="00263243"/>
    <w:rsid w:val="002646D0"/>
    <w:rsid w:val="002669EF"/>
    <w:rsid w:val="002765B0"/>
    <w:rsid w:val="0028006F"/>
    <w:rsid w:val="002872A3"/>
    <w:rsid w:val="002911D1"/>
    <w:rsid w:val="002A627B"/>
    <w:rsid w:val="002B0C74"/>
    <w:rsid w:val="002B0C99"/>
    <w:rsid w:val="002B0D3D"/>
    <w:rsid w:val="002B1C4B"/>
    <w:rsid w:val="002C4F9D"/>
    <w:rsid w:val="002D01D9"/>
    <w:rsid w:val="002D1DF0"/>
    <w:rsid w:val="002F0D70"/>
    <w:rsid w:val="002F74D1"/>
    <w:rsid w:val="002F7850"/>
    <w:rsid w:val="003024F1"/>
    <w:rsid w:val="0033340C"/>
    <w:rsid w:val="003371CB"/>
    <w:rsid w:val="00354B2E"/>
    <w:rsid w:val="00357A8A"/>
    <w:rsid w:val="00380559"/>
    <w:rsid w:val="00382101"/>
    <w:rsid w:val="00386736"/>
    <w:rsid w:val="00394B7D"/>
    <w:rsid w:val="00395A4E"/>
    <w:rsid w:val="00397CD2"/>
    <w:rsid w:val="003A11E3"/>
    <w:rsid w:val="003A49C7"/>
    <w:rsid w:val="003A4FC4"/>
    <w:rsid w:val="003A5A0C"/>
    <w:rsid w:val="003D3936"/>
    <w:rsid w:val="003E3B1D"/>
    <w:rsid w:val="003E3FEA"/>
    <w:rsid w:val="003F1F8B"/>
    <w:rsid w:val="004165E0"/>
    <w:rsid w:val="00442917"/>
    <w:rsid w:val="00447886"/>
    <w:rsid w:val="00452963"/>
    <w:rsid w:val="00457D43"/>
    <w:rsid w:val="00470D6F"/>
    <w:rsid w:val="00471406"/>
    <w:rsid w:val="00475817"/>
    <w:rsid w:val="0048119E"/>
    <w:rsid w:val="00482063"/>
    <w:rsid w:val="004A08C6"/>
    <w:rsid w:val="004A1A22"/>
    <w:rsid w:val="004B398E"/>
    <w:rsid w:val="004B63B9"/>
    <w:rsid w:val="004B7D04"/>
    <w:rsid w:val="004C5AC1"/>
    <w:rsid w:val="004F6DF1"/>
    <w:rsid w:val="0050177D"/>
    <w:rsid w:val="005026E3"/>
    <w:rsid w:val="0051477E"/>
    <w:rsid w:val="00520468"/>
    <w:rsid w:val="00527C36"/>
    <w:rsid w:val="005355C2"/>
    <w:rsid w:val="00542105"/>
    <w:rsid w:val="00544E29"/>
    <w:rsid w:val="005930C7"/>
    <w:rsid w:val="005A290E"/>
    <w:rsid w:val="005B2C91"/>
    <w:rsid w:val="005B2CED"/>
    <w:rsid w:val="005C39EA"/>
    <w:rsid w:val="005C75BB"/>
    <w:rsid w:val="005E70C3"/>
    <w:rsid w:val="005E73CF"/>
    <w:rsid w:val="005E7BE4"/>
    <w:rsid w:val="005F67FE"/>
    <w:rsid w:val="005F6F7C"/>
    <w:rsid w:val="00602757"/>
    <w:rsid w:val="00614227"/>
    <w:rsid w:val="006203AA"/>
    <w:rsid w:val="006327FD"/>
    <w:rsid w:val="00653717"/>
    <w:rsid w:val="006538CB"/>
    <w:rsid w:val="006643C8"/>
    <w:rsid w:val="00666396"/>
    <w:rsid w:val="006753A3"/>
    <w:rsid w:val="00676AB6"/>
    <w:rsid w:val="00681570"/>
    <w:rsid w:val="006A0B50"/>
    <w:rsid w:val="006A0E7D"/>
    <w:rsid w:val="006A0FBE"/>
    <w:rsid w:val="006A3015"/>
    <w:rsid w:val="006A4896"/>
    <w:rsid w:val="006A4B66"/>
    <w:rsid w:val="006A6CBC"/>
    <w:rsid w:val="006C1ED6"/>
    <w:rsid w:val="006C41CB"/>
    <w:rsid w:val="006C70E1"/>
    <w:rsid w:val="00711BA9"/>
    <w:rsid w:val="00726359"/>
    <w:rsid w:val="007425E2"/>
    <w:rsid w:val="00746C10"/>
    <w:rsid w:val="0075123F"/>
    <w:rsid w:val="00765E1D"/>
    <w:rsid w:val="00773B84"/>
    <w:rsid w:val="00781C76"/>
    <w:rsid w:val="007A4A7F"/>
    <w:rsid w:val="007C7D89"/>
    <w:rsid w:val="007D2BCB"/>
    <w:rsid w:val="007F35F0"/>
    <w:rsid w:val="007F5249"/>
    <w:rsid w:val="008031E1"/>
    <w:rsid w:val="00816434"/>
    <w:rsid w:val="008167EF"/>
    <w:rsid w:val="00816A16"/>
    <w:rsid w:val="00844CA4"/>
    <w:rsid w:val="00845384"/>
    <w:rsid w:val="00857ACF"/>
    <w:rsid w:val="00895039"/>
    <w:rsid w:val="008B494E"/>
    <w:rsid w:val="008B790E"/>
    <w:rsid w:val="008C261A"/>
    <w:rsid w:val="008C64DF"/>
    <w:rsid w:val="008D3CD2"/>
    <w:rsid w:val="008E4963"/>
    <w:rsid w:val="008E77F7"/>
    <w:rsid w:val="008F3DAB"/>
    <w:rsid w:val="00903B99"/>
    <w:rsid w:val="0092316D"/>
    <w:rsid w:val="00926F5D"/>
    <w:rsid w:val="00931FC6"/>
    <w:rsid w:val="0093486A"/>
    <w:rsid w:val="00946964"/>
    <w:rsid w:val="00947804"/>
    <w:rsid w:val="009500CF"/>
    <w:rsid w:val="0095069A"/>
    <w:rsid w:val="0095151F"/>
    <w:rsid w:val="009716AC"/>
    <w:rsid w:val="00971BBC"/>
    <w:rsid w:val="00972606"/>
    <w:rsid w:val="009758D8"/>
    <w:rsid w:val="009A3EC2"/>
    <w:rsid w:val="009C2CAD"/>
    <w:rsid w:val="009D5ACF"/>
    <w:rsid w:val="009E2F3C"/>
    <w:rsid w:val="00A228F9"/>
    <w:rsid w:val="00A233C8"/>
    <w:rsid w:val="00A37366"/>
    <w:rsid w:val="00A373F9"/>
    <w:rsid w:val="00A45B6D"/>
    <w:rsid w:val="00A464DA"/>
    <w:rsid w:val="00A4663B"/>
    <w:rsid w:val="00A46E7F"/>
    <w:rsid w:val="00A55875"/>
    <w:rsid w:val="00A70C57"/>
    <w:rsid w:val="00A72D65"/>
    <w:rsid w:val="00A84325"/>
    <w:rsid w:val="00A905AF"/>
    <w:rsid w:val="00A9656E"/>
    <w:rsid w:val="00AB3681"/>
    <w:rsid w:val="00AB3FB8"/>
    <w:rsid w:val="00AB51B7"/>
    <w:rsid w:val="00AD7A60"/>
    <w:rsid w:val="00AE1EC3"/>
    <w:rsid w:val="00B034FB"/>
    <w:rsid w:val="00B15592"/>
    <w:rsid w:val="00B2312A"/>
    <w:rsid w:val="00B2420C"/>
    <w:rsid w:val="00B279B0"/>
    <w:rsid w:val="00B30B00"/>
    <w:rsid w:val="00B440B6"/>
    <w:rsid w:val="00B55906"/>
    <w:rsid w:val="00B645F3"/>
    <w:rsid w:val="00B64D94"/>
    <w:rsid w:val="00B7004D"/>
    <w:rsid w:val="00B866F7"/>
    <w:rsid w:val="00B94162"/>
    <w:rsid w:val="00B965FE"/>
    <w:rsid w:val="00BA5263"/>
    <w:rsid w:val="00BB2A8D"/>
    <w:rsid w:val="00BC4BC5"/>
    <w:rsid w:val="00BC6C62"/>
    <w:rsid w:val="00BD6502"/>
    <w:rsid w:val="00BE526B"/>
    <w:rsid w:val="00BF23E6"/>
    <w:rsid w:val="00BF6E3A"/>
    <w:rsid w:val="00BF738B"/>
    <w:rsid w:val="00C02F7F"/>
    <w:rsid w:val="00C07EC6"/>
    <w:rsid w:val="00C109CC"/>
    <w:rsid w:val="00C33CED"/>
    <w:rsid w:val="00C34CE3"/>
    <w:rsid w:val="00C448DD"/>
    <w:rsid w:val="00C60F85"/>
    <w:rsid w:val="00C6566A"/>
    <w:rsid w:val="00C76F9C"/>
    <w:rsid w:val="00C81AB3"/>
    <w:rsid w:val="00C8321F"/>
    <w:rsid w:val="00C85AF7"/>
    <w:rsid w:val="00CC41A7"/>
    <w:rsid w:val="00CC44FA"/>
    <w:rsid w:val="00CC4F2C"/>
    <w:rsid w:val="00CD543E"/>
    <w:rsid w:val="00CD5685"/>
    <w:rsid w:val="00CD783C"/>
    <w:rsid w:val="00CE6934"/>
    <w:rsid w:val="00CF5C20"/>
    <w:rsid w:val="00D1254D"/>
    <w:rsid w:val="00D15EDF"/>
    <w:rsid w:val="00D3062E"/>
    <w:rsid w:val="00D42186"/>
    <w:rsid w:val="00D442E7"/>
    <w:rsid w:val="00D538DE"/>
    <w:rsid w:val="00D5714A"/>
    <w:rsid w:val="00D6104C"/>
    <w:rsid w:val="00D77713"/>
    <w:rsid w:val="00D83D64"/>
    <w:rsid w:val="00D9603F"/>
    <w:rsid w:val="00DA254F"/>
    <w:rsid w:val="00DA6369"/>
    <w:rsid w:val="00DB1768"/>
    <w:rsid w:val="00DC7328"/>
    <w:rsid w:val="00DE09A2"/>
    <w:rsid w:val="00DE249A"/>
    <w:rsid w:val="00DE52C3"/>
    <w:rsid w:val="00DF5754"/>
    <w:rsid w:val="00E05BC8"/>
    <w:rsid w:val="00E070A5"/>
    <w:rsid w:val="00E276ED"/>
    <w:rsid w:val="00E4495E"/>
    <w:rsid w:val="00E46F14"/>
    <w:rsid w:val="00E477A9"/>
    <w:rsid w:val="00E47EBF"/>
    <w:rsid w:val="00E546EE"/>
    <w:rsid w:val="00E7286B"/>
    <w:rsid w:val="00E747DA"/>
    <w:rsid w:val="00E76AA6"/>
    <w:rsid w:val="00E77090"/>
    <w:rsid w:val="00E80344"/>
    <w:rsid w:val="00E81287"/>
    <w:rsid w:val="00E8128F"/>
    <w:rsid w:val="00E82C44"/>
    <w:rsid w:val="00E82F3C"/>
    <w:rsid w:val="00E954C6"/>
    <w:rsid w:val="00E95A7D"/>
    <w:rsid w:val="00EA12A5"/>
    <w:rsid w:val="00EA14C2"/>
    <w:rsid w:val="00EB5990"/>
    <w:rsid w:val="00EB7687"/>
    <w:rsid w:val="00ED2ED5"/>
    <w:rsid w:val="00EF65FF"/>
    <w:rsid w:val="00F01BA3"/>
    <w:rsid w:val="00F05E51"/>
    <w:rsid w:val="00F206FA"/>
    <w:rsid w:val="00F54333"/>
    <w:rsid w:val="00F614B7"/>
    <w:rsid w:val="00F623DC"/>
    <w:rsid w:val="00F63143"/>
    <w:rsid w:val="00F7380C"/>
    <w:rsid w:val="00F8279E"/>
    <w:rsid w:val="00F93780"/>
    <w:rsid w:val="00FA3481"/>
    <w:rsid w:val="00FA4071"/>
    <w:rsid w:val="00FB076B"/>
    <w:rsid w:val="00FB47E1"/>
    <w:rsid w:val="00FC58B0"/>
    <w:rsid w:val="00FD447B"/>
    <w:rsid w:val="00FD78F0"/>
    <w:rsid w:val="00FE3CFC"/>
    <w:rsid w:val="00FF01DB"/>
    <w:rsid w:val="00FF12E4"/>
    <w:rsid w:val="00FF2F68"/>
    <w:rsid w:val="00FF3C5B"/>
    <w:rsid w:val="00FF6689"/>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4"/>
  </w:style>
  <w:style w:type="paragraph" w:styleId="Heading1">
    <w:name w:val="heading 1"/>
    <w:basedOn w:val="Normal"/>
    <w:next w:val="Normal"/>
    <w:link w:val="Heading1Char"/>
    <w:qFormat/>
    <w:rsid w:val="00D83D64"/>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D83D6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E46F14"/>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83D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nning-head">
    <w:name w:val="Running-head"/>
    <w:basedOn w:val="Header"/>
    <w:qFormat/>
    <w:rsid w:val="00D83D64"/>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styleId="Header">
    <w:name w:val="header"/>
    <w:basedOn w:val="Normal"/>
    <w:link w:val="HeaderChar"/>
    <w:uiPriority w:val="99"/>
    <w:unhideWhenUsed/>
    <w:rsid w:val="00D83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4"/>
  </w:style>
  <w:style w:type="paragraph" w:customStyle="1" w:styleId="Els-history-head">
    <w:name w:val="Els-history-head"/>
    <w:basedOn w:val="Normal"/>
    <w:qFormat/>
    <w:rsid w:val="00D83D64"/>
    <w:pPr>
      <w:pBdr>
        <w:top w:val="single" w:sz="4" w:space="1" w:color="auto"/>
      </w:pBdr>
      <w:spacing w:after="0" w:line="230" w:lineRule="exact"/>
    </w:pPr>
    <w:rPr>
      <w:rFonts w:ascii="Times New Roman" w:eastAsia="SimSun" w:hAnsi="Times New Roman" w:cs="Times New Roman"/>
      <w:i/>
      <w:noProof/>
      <w:sz w:val="15"/>
      <w:szCs w:val="20"/>
    </w:rPr>
  </w:style>
  <w:style w:type="character" w:customStyle="1" w:styleId="Heading1Char">
    <w:name w:val="Heading 1 Char"/>
    <w:basedOn w:val="DefaultParagraphFont"/>
    <w:link w:val="Heading1"/>
    <w:rsid w:val="00D83D64"/>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D83D64"/>
    <w:rPr>
      <w:rFonts w:asciiTheme="majorHAnsi" w:eastAsiaTheme="majorEastAsia" w:hAnsiTheme="majorHAnsi" w:cstheme="majorBidi"/>
      <w:b/>
      <w:bCs/>
      <w:color w:val="5B9BD5" w:themeColor="accent1"/>
      <w:sz w:val="26"/>
      <w:szCs w:val="26"/>
    </w:rPr>
  </w:style>
  <w:style w:type="character" w:customStyle="1" w:styleId="Heading4Char">
    <w:name w:val="Heading 4 Char"/>
    <w:basedOn w:val="DefaultParagraphFont"/>
    <w:link w:val="Heading4"/>
    <w:uiPriority w:val="9"/>
    <w:rsid w:val="00D83D64"/>
    <w:rPr>
      <w:rFonts w:ascii="Times New Roman" w:eastAsia="Times New Roman" w:hAnsi="Times New Roman" w:cs="Times New Roman"/>
      <w:b/>
      <w:bCs/>
      <w:sz w:val="24"/>
      <w:szCs w:val="24"/>
    </w:rPr>
  </w:style>
  <w:style w:type="character" w:styleId="Emphasis">
    <w:name w:val="Emphasis"/>
    <w:basedOn w:val="DefaultParagraphFont"/>
    <w:uiPriority w:val="20"/>
    <w:qFormat/>
    <w:rsid w:val="00D83D64"/>
    <w:rPr>
      <w:i/>
      <w:iCs/>
    </w:rPr>
  </w:style>
  <w:style w:type="paragraph" w:styleId="NoSpacing">
    <w:name w:val="No Spacing"/>
    <w:uiPriority w:val="1"/>
    <w:qFormat/>
    <w:rsid w:val="00D83D64"/>
    <w:pPr>
      <w:spacing w:after="0" w:line="240" w:lineRule="auto"/>
    </w:pPr>
  </w:style>
  <w:style w:type="paragraph" w:styleId="ListParagraph">
    <w:name w:val="List Paragraph"/>
    <w:basedOn w:val="Normal"/>
    <w:uiPriority w:val="34"/>
    <w:qFormat/>
    <w:rsid w:val="00D83D64"/>
    <w:pPr>
      <w:spacing w:after="0" w:line="240" w:lineRule="auto"/>
      <w:ind w:left="720"/>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7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CD2"/>
  </w:style>
  <w:style w:type="table" w:styleId="TableGrid">
    <w:name w:val="Table Grid"/>
    <w:basedOn w:val="TableNormal"/>
    <w:uiPriority w:val="59"/>
    <w:rsid w:val="00397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D2"/>
    <w:rPr>
      <w:rFonts w:ascii="Tahoma" w:hAnsi="Tahoma" w:cs="Tahoma"/>
      <w:sz w:val="16"/>
      <w:szCs w:val="16"/>
    </w:rPr>
  </w:style>
  <w:style w:type="character" w:styleId="Hyperlink">
    <w:name w:val="Hyperlink"/>
    <w:basedOn w:val="DefaultParagraphFont"/>
    <w:uiPriority w:val="99"/>
    <w:unhideWhenUsed/>
    <w:rsid w:val="00397CD2"/>
    <w:rPr>
      <w:color w:val="0563C1" w:themeColor="hyperlink"/>
      <w:u w:val="single"/>
    </w:rPr>
  </w:style>
  <w:style w:type="character" w:styleId="FollowedHyperlink">
    <w:name w:val="FollowedHyperlink"/>
    <w:basedOn w:val="DefaultParagraphFont"/>
    <w:uiPriority w:val="99"/>
    <w:semiHidden/>
    <w:unhideWhenUsed/>
    <w:rsid w:val="00397CD2"/>
    <w:rPr>
      <w:color w:val="954F72" w:themeColor="followedHyperlink"/>
      <w:u w:val="single"/>
    </w:rPr>
  </w:style>
  <w:style w:type="character" w:customStyle="1" w:styleId="Heading3Char">
    <w:name w:val="Heading 3 Char"/>
    <w:basedOn w:val="DefaultParagraphFont"/>
    <w:link w:val="Heading3"/>
    <w:uiPriority w:val="9"/>
    <w:semiHidden/>
    <w:rsid w:val="00E46F14"/>
    <w:rPr>
      <w:rFonts w:asciiTheme="majorHAnsi" w:eastAsiaTheme="majorEastAsia" w:hAnsiTheme="majorHAnsi" w:cstheme="majorBidi"/>
      <w:b/>
      <w:bCs/>
      <w:color w:val="5B9BD5" w:themeColor="accent1"/>
    </w:rPr>
  </w:style>
  <w:style w:type="character" w:styleId="PlaceholderText">
    <w:name w:val="Placeholder Text"/>
    <w:basedOn w:val="DefaultParagraphFont"/>
    <w:uiPriority w:val="99"/>
    <w:semiHidden/>
    <w:rsid w:val="008C64DF"/>
    <w:rPr>
      <w:color w:val="808080"/>
    </w:rPr>
  </w:style>
  <w:style w:type="table" w:styleId="LightShading">
    <w:name w:val="Light Shading"/>
    <w:basedOn w:val="TableNormal"/>
    <w:uiPriority w:val="60"/>
    <w:rsid w:val="0095069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D64"/>
  </w:style>
  <w:style w:type="paragraph" w:styleId="Heading1">
    <w:name w:val="heading 1"/>
    <w:basedOn w:val="Normal"/>
    <w:next w:val="Normal"/>
    <w:link w:val="Heading1Char"/>
    <w:qFormat/>
    <w:rsid w:val="00D83D64"/>
    <w:pPr>
      <w:keepNext/>
      <w:spacing w:after="0" w:line="240" w:lineRule="auto"/>
      <w:jc w:val="center"/>
      <w:outlineLvl w:val="0"/>
    </w:pPr>
    <w:rPr>
      <w:rFonts w:ascii="Times New Roman" w:eastAsia="Times New Roman" w:hAnsi="Times New Roman" w:cs="Times New Roman"/>
      <w:b/>
      <w:smallCaps/>
      <w:kern w:val="28"/>
      <w:sz w:val="36"/>
      <w:szCs w:val="20"/>
    </w:rPr>
  </w:style>
  <w:style w:type="paragraph" w:styleId="Heading2">
    <w:name w:val="heading 2"/>
    <w:basedOn w:val="Normal"/>
    <w:next w:val="Normal"/>
    <w:link w:val="Heading2Char"/>
    <w:uiPriority w:val="9"/>
    <w:unhideWhenUsed/>
    <w:qFormat/>
    <w:rsid w:val="00D83D6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E46F14"/>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D83D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unning-head">
    <w:name w:val="Running-head"/>
    <w:basedOn w:val="Header"/>
    <w:qFormat/>
    <w:rsid w:val="00D83D64"/>
    <w:pPr>
      <w:tabs>
        <w:tab w:val="clear" w:pos="4680"/>
        <w:tab w:val="clear" w:pos="9360"/>
        <w:tab w:val="center" w:pos="4706"/>
        <w:tab w:val="center" w:pos="4920"/>
        <w:tab w:val="right" w:pos="9356"/>
      </w:tabs>
      <w:spacing w:after="80" w:line="200" w:lineRule="exact"/>
      <w:jc w:val="center"/>
    </w:pPr>
    <w:rPr>
      <w:rFonts w:ascii="Times New Roman" w:eastAsia="SimSun" w:hAnsi="Times New Roman" w:cs="Times New Roman"/>
      <w:smallCaps/>
      <w:noProof/>
      <w:sz w:val="14"/>
      <w:szCs w:val="20"/>
    </w:rPr>
  </w:style>
  <w:style w:type="paragraph" w:styleId="Header">
    <w:name w:val="header"/>
    <w:basedOn w:val="Normal"/>
    <w:link w:val="HeaderChar"/>
    <w:uiPriority w:val="99"/>
    <w:unhideWhenUsed/>
    <w:rsid w:val="00D83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D64"/>
  </w:style>
  <w:style w:type="paragraph" w:customStyle="1" w:styleId="Els-history-head">
    <w:name w:val="Els-history-head"/>
    <w:basedOn w:val="Normal"/>
    <w:qFormat/>
    <w:rsid w:val="00D83D64"/>
    <w:pPr>
      <w:pBdr>
        <w:top w:val="single" w:sz="4" w:space="1" w:color="auto"/>
      </w:pBdr>
      <w:spacing w:after="0" w:line="230" w:lineRule="exact"/>
    </w:pPr>
    <w:rPr>
      <w:rFonts w:ascii="Times New Roman" w:eastAsia="SimSun" w:hAnsi="Times New Roman" w:cs="Times New Roman"/>
      <w:i/>
      <w:noProof/>
      <w:sz w:val="15"/>
      <w:szCs w:val="20"/>
    </w:rPr>
  </w:style>
  <w:style w:type="character" w:customStyle="1" w:styleId="Heading1Char">
    <w:name w:val="Heading 1 Char"/>
    <w:basedOn w:val="DefaultParagraphFont"/>
    <w:link w:val="Heading1"/>
    <w:rsid w:val="00D83D64"/>
    <w:rPr>
      <w:rFonts w:ascii="Times New Roman" w:eastAsia="Times New Roman" w:hAnsi="Times New Roman" w:cs="Times New Roman"/>
      <w:b/>
      <w:smallCaps/>
      <w:kern w:val="28"/>
      <w:sz w:val="36"/>
      <w:szCs w:val="20"/>
    </w:rPr>
  </w:style>
  <w:style w:type="character" w:customStyle="1" w:styleId="Heading2Char">
    <w:name w:val="Heading 2 Char"/>
    <w:basedOn w:val="DefaultParagraphFont"/>
    <w:link w:val="Heading2"/>
    <w:uiPriority w:val="9"/>
    <w:rsid w:val="00D83D64"/>
    <w:rPr>
      <w:rFonts w:asciiTheme="majorHAnsi" w:eastAsiaTheme="majorEastAsia" w:hAnsiTheme="majorHAnsi" w:cstheme="majorBidi"/>
      <w:b/>
      <w:bCs/>
      <w:color w:val="5B9BD5" w:themeColor="accent1"/>
      <w:sz w:val="26"/>
      <w:szCs w:val="26"/>
    </w:rPr>
  </w:style>
  <w:style w:type="character" w:customStyle="1" w:styleId="Heading4Char">
    <w:name w:val="Heading 4 Char"/>
    <w:basedOn w:val="DefaultParagraphFont"/>
    <w:link w:val="Heading4"/>
    <w:uiPriority w:val="9"/>
    <w:rsid w:val="00D83D64"/>
    <w:rPr>
      <w:rFonts w:ascii="Times New Roman" w:eastAsia="Times New Roman" w:hAnsi="Times New Roman" w:cs="Times New Roman"/>
      <w:b/>
      <w:bCs/>
      <w:sz w:val="24"/>
      <w:szCs w:val="24"/>
    </w:rPr>
  </w:style>
  <w:style w:type="character" w:styleId="Emphasis">
    <w:name w:val="Emphasis"/>
    <w:basedOn w:val="DefaultParagraphFont"/>
    <w:uiPriority w:val="20"/>
    <w:qFormat/>
    <w:rsid w:val="00D83D64"/>
    <w:rPr>
      <w:i/>
      <w:iCs/>
    </w:rPr>
  </w:style>
  <w:style w:type="paragraph" w:styleId="NoSpacing">
    <w:name w:val="No Spacing"/>
    <w:uiPriority w:val="1"/>
    <w:qFormat/>
    <w:rsid w:val="00D83D64"/>
    <w:pPr>
      <w:spacing w:after="0" w:line="240" w:lineRule="auto"/>
    </w:pPr>
  </w:style>
  <w:style w:type="paragraph" w:styleId="ListParagraph">
    <w:name w:val="List Paragraph"/>
    <w:basedOn w:val="Normal"/>
    <w:uiPriority w:val="34"/>
    <w:qFormat/>
    <w:rsid w:val="00D83D64"/>
    <w:pPr>
      <w:spacing w:after="0" w:line="240" w:lineRule="auto"/>
      <w:ind w:left="720"/>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7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CD2"/>
  </w:style>
  <w:style w:type="table" w:styleId="TableGrid">
    <w:name w:val="Table Grid"/>
    <w:basedOn w:val="TableNormal"/>
    <w:uiPriority w:val="59"/>
    <w:rsid w:val="00397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9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7CD2"/>
    <w:rPr>
      <w:rFonts w:ascii="Tahoma" w:hAnsi="Tahoma" w:cs="Tahoma"/>
      <w:sz w:val="16"/>
      <w:szCs w:val="16"/>
    </w:rPr>
  </w:style>
  <w:style w:type="character" w:styleId="Hyperlink">
    <w:name w:val="Hyperlink"/>
    <w:basedOn w:val="DefaultParagraphFont"/>
    <w:uiPriority w:val="99"/>
    <w:unhideWhenUsed/>
    <w:rsid w:val="00397CD2"/>
    <w:rPr>
      <w:color w:val="0563C1" w:themeColor="hyperlink"/>
      <w:u w:val="single"/>
    </w:rPr>
  </w:style>
  <w:style w:type="character" w:styleId="FollowedHyperlink">
    <w:name w:val="FollowedHyperlink"/>
    <w:basedOn w:val="DefaultParagraphFont"/>
    <w:uiPriority w:val="99"/>
    <w:semiHidden/>
    <w:unhideWhenUsed/>
    <w:rsid w:val="00397CD2"/>
    <w:rPr>
      <w:color w:val="954F72" w:themeColor="followedHyperlink"/>
      <w:u w:val="single"/>
    </w:rPr>
  </w:style>
  <w:style w:type="character" w:customStyle="1" w:styleId="Heading3Char">
    <w:name w:val="Heading 3 Char"/>
    <w:basedOn w:val="DefaultParagraphFont"/>
    <w:link w:val="Heading3"/>
    <w:uiPriority w:val="9"/>
    <w:semiHidden/>
    <w:rsid w:val="00E46F14"/>
    <w:rPr>
      <w:rFonts w:asciiTheme="majorHAnsi" w:eastAsiaTheme="majorEastAsia" w:hAnsiTheme="majorHAnsi" w:cstheme="majorBidi"/>
      <w:b/>
      <w:bCs/>
      <w:color w:val="5B9BD5" w:themeColor="accent1"/>
    </w:rPr>
  </w:style>
  <w:style w:type="character" w:styleId="PlaceholderText">
    <w:name w:val="Placeholder Text"/>
    <w:basedOn w:val="DefaultParagraphFont"/>
    <w:uiPriority w:val="99"/>
    <w:semiHidden/>
    <w:rsid w:val="008C64DF"/>
    <w:rPr>
      <w:color w:val="808080"/>
    </w:rPr>
  </w:style>
  <w:style w:type="table" w:styleId="LightShading">
    <w:name w:val="Light Shading"/>
    <w:basedOn w:val="TableNormal"/>
    <w:uiPriority w:val="60"/>
    <w:rsid w:val="0095069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01076">
      <w:bodyDiv w:val="1"/>
      <w:marLeft w:val="0"/>
      <w:marRight w:val="0"/>
      <w:marTop w:val="0"/>
      <w:marBottom w:val="0"/>
      <w:divBdr>
        <w:top w:val="none" w:sz="0" w:space="0" w:color="auto"/>
        <w:left w:val="none" w:sz="0" w:space="0" w:color="auto"/>
        <w:bottom w:val="none" w:sz="0" w:space="0" w:color="auto"/>
        <w:right w:val="none" w:sz="0" w:space="0" w:color="auto"/>
      </w:divBdr>
    </w:div>
    <w:div w:id="138891107">
      <w:bodyDiv w:val="1"/>
      <w:marLeft w:val="0"/>
      <w:marRight w:val="0"/>
      <w:marTop w:val="0"/>
      <w:marBottom w:val="0"/>
      <w:divBdr>
        <w:top w:val="none" w:sz="0" w:space="0" w:color="auto"/>
        <w:left w:val="none" w:sz="0" w:space="0" w:color="auto"/>
        <w:bottom w:val="none" w:sz="0" w:space="0" w:color="auto"/>
        <w:right w:val="none" w:sz="0" w:space="0" w:color="auto"/>
      </w:divBdr>
    </w:div>
    <w:div w:id="169687717">
      <w:bodyDiv w:val="1"/>
      <w:marLeft w:val="0"/>
      <w:marRight w:val="0"/>
      <w:marTop w:val="0"/>
      <w:marBottom w:val="0"/>
      <w:divBdr>
        <w:top w:val="none" w:sz="0" w:space="0" w:color="auto"/>
        <w:left w:val="none" w:sz="0" w:space="0" w:color="auto"/>
        <w:bottom w:val="none" w:sz="0" w:space="0" w:color="auto"/>
        <w:right w:val="none" w:sz="0" w:space="0" w:color="auto"/>
      </w:divBdr>
    </w:div>
    <w:div w:id="412048687">
      <w:bodyDiv w:val="1"/>
      <w:marLeft w:val="0"/>
      <w:marRight w:val="0"/>
      <w:marTop w:val="0"/>
      <w:marBottom w:val="0"/>
      <w:divBdr>
        <w:top w:val="none" w:sz="0" w:space="0" w:color="auto"/>
        <w:left w:val="none" w:sz="0" w:space="0" w:color="auto"/>
        <w:bottom w:val="none" w:sz="0" w:space="0" w:color="auto"/>
        <w:right w:val="none" w:sz="0" w:space="0" w:color="auto"/>
      </w:divBdr>
    </w:div>
    <w:div w:id="442265954">
      <w:bodyDiv w:val="1"/>
      <w:marLeft w:val="0"/>
      <w:marRight w:val="0"/>
      <w:marTop w:val="0"/>
      <w:marBottom w:val="0"/>
      <w:divBdr>
        <w:top w:val="none" w:sz="0" w:space="0" w:color="auto"/>
        <w:left w:val="none" w:sz="0" w:space="0" w:color="auto"/>
        <w:bottom w:val="none" w:sz="0" w:space="0" w:color="auto"/>
        <w:right w:val="none" w:sz="0" w:space="0" w:color="auto"/>
      </w:divBdr>
      <w:divsChild>
        <w:div w:id="369571464">
          <w:marLeft w:val="0"/>
          <w:marRight w:val="0"/>
          <w:marTop w:val="300"/>
          <w:marBottom w:val="300"/>
          <w:divBdr>
            <w:top w:val="none" w:sz="0" w:space="0" w:color="auto"/>
            <w:left w:val="none" w:sz="0" w:space="0" w:color="auto"/>
            <w:bottom w:val="none" w:sz="0" w:space="0" w:color="auto"/>
            <w:right w:val="none" w:sz="0" w:space="0" w:color="auto"/>
          </w:divBdr>
        </w:div>
      </w:divsChild>
    </w:div>
    <w:div w:id="454297426">
      <w:bodyDiv w:val="1"/>
      <w:marLeft w:val="0"/>
      <w:marRight w:val="0"/>
      <w:marTop w:val="0"/>
      <w:marBottom w:val="0"/>
      <w:divBdr>
        <w:top w:val="none" w:sz="0" w:space="0" w:color="auto"/>
        <w:left w:val="none" w:sz="0" w:space="0" w:color="auto"/>
        <w:bottom w:val="none" w:sz="0" w:space="0" w:color="auto"/>
        <w:right w:val="none" w:sz="0" w:space="0" w:color="auto"/>
      </w:divBdr>
    </w:div>
    <w:div w:id="550922860">
      <w:bodyDiv w:val="1"/>
      <w:marLeft w:val="0"/>
      <w:marRight w:val="0"/>
      <w:marTop w:val="0"/>
      <w:marBottom w:val="0"/>
      <w:divBdr>
        <w:top w:val="none" w:sz="0" w:space="0" w:color="auto"/>
        <w:left w:val="none" w:sz="0" w:space="0" w:color="auto"/>
        <w:bottom w:val="none" w:sz="0" w:space="0" w:color="auto"/>
        <w:right w:val="none" w:sz="0" w:space="0" w:color="auto"/>
      </w:divBdr>
    </w:div>
    <w:div w:id="581329352">
      <w:bodyDiv w:val="1"/>
      <w:marLeft w:val="0"/>
      <w:marRight w:val="0"/>
      <w:marTop w:val="0"/>
      <w:marBottom w:val="0"/>
      <w:divBdr>
        <w:top w:val="none" w:sz="0" w:space="0" w:color="auto"/>
        <w:left w:val="none" w:sz="0" w:space="0" w:color="auto"/>
        <w:bottom w:val="none" w:sz="0" w:space="0" w:color="auto"/>
        <w:right w:val="none" w:sz="0" w:space="0" w:color="auto"/>
      </w:divBdr>
    </w:div>
    <w:div w:id="608320646">
      <w:bodyDiv w:val="1"/>
      <w:marLeft w:val="0"/>
      <w:marRight w:val="0"/>
      <w:marTop w:val="0"/>
      <w:marBottom w:val="0"/>
      <w:divBdr>
        <w:top w:val="none" w:sz="0" w:space="0" w:color="auto"/>
        <w:left w:val="none" w:sz="0" w:space="0" w:color="auto"/>
        <w:bottom w:val="none" w:sz="0" w:space="0" w:color="auto"/>
        <w:right w:val="none" w:sz="0" w:space="0" w:color="auto"/>
      </w:divBdr>
    </w:div>
    <w:div w:id="908924196">
      <w:bodyDiv w:val="1"/>
      <w:marLeft w:val="0"/>
      <w:marRight w:val="0"/>
      <w:marTop w:val="0"/>
      <w:marBottom w:val="0"/>
      <w:divBdr>
        <w:top w:val="none" w:sz="0" w:space="0" w:color="auto"/>
        <w:left w:val="none" w:sz="0" w:space="0" w:color="auto"/>
        <w:bottom w:val="none" w:sz="0" w:space="0" w:color="auto"/>
        <w:right w:val="none" w:sz="0" w:space="0" w:color="auto"/>
      </w:divBdr>
    </w:div>
    <w:div w:id="1236404029">
      <w:bodyDiv w:val="1"/>
      <w:marLeft w:val="0"/>
      <w:marRight w:val="0"/>
      <w:marTop w:val="0"/>
      <w:marBottom w:val="0"/>
      <w:divBdr>
        <w:top w:val="none" w:sz="0" w:space="0" w:color="auto"/>
        <w:left w:val="none" w:sz="0" w:space="0" w:color="auto"/>
        <w:bottom w:val="none" w:sz="0" w:space="0" w:color="auto"/>
        <w:right w:val="none" w:sz="0" w:space="0" w:color="auto"/>
      </w:divBdr>
      <w:divsChild>
        <w:div w:id="644119142">
          <w:marLeft w:val="0"/>
          <w:marRight w:val="0"/>
          <w:marTop w:val="300"/>
          <w:marBottom w:val="300"/>
          <w:divBdr>
            <w:top w:val="none" w:sz="0" w:space="0" w:color="auto"/>
            <w:left w:val="none" w:sz="0" w:space="0" w:color="auto"/>
            <w:bottom w:val="none" w:sz="0" w:space="0" w:color="auto"/>
            <w:right w:val="none" w:sz="0" w:space="0" w:color="auto"/>
          </w:divBdr>
        </w:div>
      </w:divsChild>
    </w:div>
    <w:div w:id="1520241883">
      <w:bodyDiv w:val="1"/>
      <w:marLeft w:val="0"/>
      <w:marRight w:val="0"/>
      <w:marTop w:val="0"/>
      <w:marBottom w:val="0"/>
      <w:divBdr>
        <w:top w:val="none" w:sz="0" w:space="0" w:color="auto"/>
        <w:left w:val="none" w:sz="0" w:space="0" w:color="auto"/>
        <w:bottom w:val="none" w:sz="0" w:space="0" w:color="auto"/>
        <w:right w:val="none" w:sz="0" w:space="0" w:color="auto"/>
      </w:divBdr>
      <w:divsChild>
        <w:div w:id="137236587">
          <w:marLeft w:val="-225"/>
          <w:marRight w:val="-225"/>
          <w:marTop w:val="196"/>
          <w:marBottom w:val="0"/>
          <w:divBdr>
            <w:top w:val="none" w:sz="0" w:space="0" w:color="auto"/>
            <w:left w:val="none" w:sz="0" w:space="0" w:color="auto"/>
            <w:bottom w:val="none" w:sz="0" w:space="0" w:color="auto"/>
            <w:right w:val="none" w:sz="0" w:space="0" w:color="auto"/>
          </w:divBdr>
          <w:divsChild>
            <w:div w:id="264313358">
              <w:marLeft w:val="0"/>
              <w:marRight w:val="0"/>
              <w:marTop w:val="0"/>
              <w:marBottom w:val="0"/>
              <w:divBdr>
                <w:top w:val="none" w:sz="0" w:space="0" w:color="auto"/>
                <w:left w:val="none" w:sz="0" w:space="0" w:color="auto"/>
                <w:bottom w:val="none" w:sz="0" w:space="0" w:color="auto"/>
                <w:right w:val="none" w:sz="0" w:space="0" w:color="auto"/>
              </w:divBdr>
            </w:div>
            <w:div w:id="737939964">
              <w:marLeft w:val="0"/>
              <w:marRight w:val="0"/>
              <w:marTop w:val="0"/>
              <w:marBottom w:val="0"/>
              <w:divBdr>
                <w:top w:val="none" w:sz="0" w:space="0" w:color="auto"/>
                <w:left w:val="none" w:sz="0" w:space="0" w:color="auto"/>
                <w:bottom w:val="none" w:sz="0" w:space="0" w:color="auto"/>
                <w:right w:val="none" w:sz="0" w:space="0" w:color="auto"/>
              </w:divBdr>
            </w:div>
          </w:divsChild>
        </w:div>
        <w:div w:id="174195483">
          <w:marLeft w:val="-225"/>
          <w:marRight w:val="-225"/>
          <w:marTop w:val="196"/>
          <w:marBottom w:val="0"/>
          <w:divBdr>
            <w:top w:val="none" w:sz="0" w:space="0" w:color="auto"/>
            <w:left w:val="none" w:sz="0" w:space="0" w:color="auto"/>
            <w:bottom w:val="none" w:sz="0" w:space="0" w:color="auto"/>
            <w:right w:val="none" w:sz="0" w:space="0" w:color="auto"/>
          </w:divBdr>
          <w:divsChild>
            <w:div w:id="96560480">
              <w:marLeft w:val="0"/>
              <w:marRight w:val="0"/>
              <w:marTop w:val="0"/>
              <w:marBottom w:val="0"/>
              <w:divBdr>
                <w:top w:val="none" w:sz="0" w:space="0" w:color="auto"/>
                <w:left w:val="none" w:sz="0" w:space="0" w:color="auto"/>
                <w:bottom w:val="none" w:sz="0" w:space="0" w:color="auto"/>
                <w:right w:val="none" w:sz="0" w:space="0" w:color="auto"/>
              </w:divBdr>
            </w:div>
            <w:div w:id="801583261">
              <w:marLeft w:val="0"/>
              <w:marRight w:val="0"/>
              <w:marTop w:val="0"/>
              <w:marBottom w:val="0"/>
              <w:divBdr>
                <w:top w:val="none" w:sz="0" w:space="0" w:color="auto"/>
                <w:left w:val="none" w:sz="0" w:space="0" w:color="auto"/>
                <w:bottom w:val="none" w:sz="0" w:space="0" w:color="auto"/>
                <w:right w:val="none" w:sz="0" w:space="0" w:color="auto"/>
              </w:divBdr>
            </w:div>
          </w:divsChild>
        </w:div>
        <w:div w:id="376903958">
          <w:marLeft w:val="-225"/>
          <w:marRight w:val="-225"/>
          <w:marTop w:val="196"/>
          <w:marBottom w:val="0"/>
          <w:divBdr>
            <w:top w:val="none" w:sz="0" w:space="0" w:color="auto"/>
            <w:left w:val="none" w:sz="0" w:space="0" w:color="auto"/>
            <w:bottom w:val="none" w:sz="0" w:space="0" w:color="auto"/>
            <w:right w:val="none" w:sz="0" w:space="0" w:color="auto"/>
          </w:divBdr>
          <w:divsChild>
            <w:div w:id="1746486053">
              <w:marLeft w:val="0"/>
              <w:marRight w:val="0"/>
              <w:marTop w:val="0"/>
              <w:marBottom w:val="0"/>
              <w:divBdr>
                <w:top w:val="none" w:sz="0" w:space="0" w:color="auto"/>
                <w:left w:val="none" w:sz="0" w:space="0" w:color="auto"/>
                <w:bottom w:val="none" w:sz="0" w:space="0" w:color="auto"/>
                <w:right w:val="none" w:sz="0" w:space="0" w:color="auto"/>
              </w:divBdr>
            </w:div>
            <w:div w:id="1922252788">
              <w:marLeft w:val="0"/>
              <w:marRight w:val="0"/>
              <w:marTop w:val="0"/>
              <w:marBottom w:val="0"/>
              <w:divBdr>
                <w:top w:val="none" w:sz="0" w:space="0" w:color="auto"/>
                <w:left w:val="none" w:sz="0" w:space="0" w:color="auto"/>
                <w:bottom w:val="none" w:sz="0" w:space="0" w:color="auto"/>
                <w:right w:val="none" w:sz="0" w:space="0" w:color="auto"/>
              </w:divBdr>
            </w:div>
          </w:divsChild>
        </w:div>
        <w:div w:id="409159814">
          <w:marLeft w:val="-225"/>
          <w:marRight w:val="-225"/>
          <w:marTop w:val="196"/>
          <w:marBottom w:val="0"/>
          <w:divBdr>
            <w:top w:val="none" w:sz="0" w:space="0" w:color="auto"/>
            <w:left w:val="none" w:sz="0" w:space="0" w:color="auto"/>
            <w:bottom w:val="none" w:sz="0" w:space="0" w:color="auto"/>
            <w:right w:val="none" w:sz="0" w:space="0" w:color="auto"/>
          </w:divBdr>
          <w:divsChild>
            <w:div w:id="1022433158">
              <w:marLeft w:val="0"/>
              <w:marRight w:val="0"/>
              <w:marTop w:val="0"/>
              <w:marBottom w:val="0"/>
              <w:divBdr>
                <w:top w:val="none" w:sz="0" w:space="0" w:color="auto"/>
                <w:left w:val="none" w:sz="0" w:space="0" w:color="auto"/>
                <w:bottom w:val="none" w:sz="0" w:space="0" w:color="auto"/>
                <w:right w:val="none" w:sz="0" w:space="0" w:color="auto"/>
              </w:divBdr>
            </w:div>
            <w:div w:id="2017266856">
              <w:marLeft w:val="0"/>
              <w:marRight w:val="0"/>
              <w:marTop w:val="0"/>
              <w:marBottom w:val="0"/>
              <w:divBdr>
                <w:top w:val="none" w:sz="0" w:space="0" w:color="auto"/>
                <w:left w:val="none" w:sz="0" w:space="0" w:color="auto"/>
                <w:bottom w:val="none" w:sz="0" w:space="0" w:color="auto"/>
                <w:right w:val="none" w:sz="0" w:space="0" w:color="auto"/>
              </w:divBdr>
            </w:div>
          </w:divsChild>
        </w:div>
        <w:div w:id="684359035">
          <w:marLeft w:val="-225"/>
          <w:marRight w:val="-225"/>
          <w:marTop w:val="196"/>
          <w:marBottom w:val="0"/>
          <w:divBdr>
            <w:top w:val="none" w:sz="0" w:space="0" w:color="auto"/>
            <w:left w:val="none" w:sz="0" w:space="0" w:color="auto"/>
            <w:bottom w:val="none" w:sz="0" w:space="0" w:color="auto"/>
            <w:right w:val="none" w:sz="0" w:space="0" w:color="auto"/>
          </w:divBdr>
          <w:divsChild>
            <w:div w:id="42170511">
              <w:marLeft w:val="0"/>
              <w:marRight w:val="0"/>
              <w:marTop w:val="0"/>
              <w:marBottom w:val="0"/>
              <w:divBdr>
                <w:top w:val="none" w:sz="0" w:space="0" w:color="auto"/>
                <w:left w:val="none" w:sz="0" w:space="0" w:color="auto"/>
                <w:bottom w:val="none" w:sz="0" w:space="0" w:color="auto"/>
                <w:right w:val="none" w:sz="0" w:space="0" w:color="auto"/>
              </w:divBdr>
            </w:div>
            <w:div w:id="325669260">
              <w:marLeft w:val="0"/>
              <w:marRight w:val="0"/>
              <w:marTop w:val="0"/>
              <w:marBottom w:val="0"/>
              <w:divBdr>
                <w:top w:val="none" w:sz="0" w:space="0" w:color="auto"/>
                <w:left w:val="none" w:sz="0" w:space="0" w:color="auto"/>
                <w:bottom w:val="none" w:sz="0" w:space="0" w:color="auto"/>
                <w:right w:val="none" w:sz="0" w:space="0" w:color="auto"/>
              </w:divBdr>
            </w:div>
          </w:divsChild>
        </w:div>
        <w:div w:id="1301495773">
          <w:marLeft w:val="-225"/>
          <w:marRight w:val="-225"/>
          <w:marTop w:val="589"/>
          <w:marBottom w:val="0"/>
          <w:divBdr>
            <w:top w:val="none" w:sz="0" w:space="0" w:color="auto"/>
            <w:left w:val="none" w:sz="0" w:space="0" w:color="auto"/>
            <w:bottom w:val="none" w:sz="0" w:space="0" w:color="auto"/>
            <w:right w:val="none" w:sz="0" w:space="0" w:color="auto"/>
          </w:divBdr>
          <w:divsChild>
            <w:div w:id="1638023899">
              <w:marLeft w:val="0"/>
              <w:marRight w:val="0"/>
              <w:marTop w:val="0"/>
              <w:marBottom w:val="0"/>
              <w:divBdr>
                <w:top w:val="none" w:sz="0" w:space="0" w:color="auto"/>
                <w:left w:val="none" w:sz="0" w:space="0" w:color="auto"/>
                <w:bottom w:val="none" w:sz="0" w:space="0" w:color="auto"/>
                <w:right w:val="none" w:sz="0" w:space="0" w:color="auto"/>
              </w:divBdr>
            </w:div>
            <w:div w:id="1995526839">
              <w:marLeft w:val="0"/>
              <w:marRight w:val="0"/>
              <w:marTop w:val="0"/>
              <w:marBottom w:val="0"/>
              <w:divBdr>
                <w:top w:val="none" w:sz="0" w:space="0" w:color="auto"/>
                <w:left w:val="none" w:sz="0" w:space="0" w:color="auto"/>
                <w:bottom w:val="none" w:sz="0" w:space="0" w:color="auto"/>
                <w:right w:val="none" w:sz="0" w:space="0" w:color="auto"/>
              </w:divBdr>
            </w:div>
          </w:divsChild>
        </w:div>
        <w:div w:id="1689680288">
          <w:marLeft w:val="-225"/>
          <w:marRight w:val="-225"/>
          <w:marTop w:val="196"/>
          <w:marBottom w:val="0"/>
          <w:divBdr>
            <w:top w:val="none" w:sz="0" w:space="0" w:color="auto"/>
            <w:left w:val="none" w:sz="0" w:space="0" w:color="auto"/>
            <w:bottom w:val="none" w:sz="0" w:space="0" w:color="auto"/>
            <w:right w:val="none" w:sz="0" w:space="0" w:color="auto"/>
          </w:divBdr>
          <w:divsChild>
            <w:div w:id="1407531001">
              <w:marLeft w:val="0"/>
              <w:marRight w:val="0"/>
              <w:marTop w:val="0"/>
              <w:marBottom w:val="0"/>
              <w:divBdr>
                <w:top w:val="none" w:sz="0" w:space="0" w:color="auto"/>
                <w:left w:val="none" w:sz="0" w:space="0" w:color="auto"/>
                <w:bottom w:val="none" w:sz="0" w:space="0" w:color="auto"/>
                <w:right w:val="none" w:sz="0" w:space="0" w:color="auto"/>
              </w:divBdr>
            </w:div>
            <w:div w:id="1731225156">
              <w:marLeft w:val="0"/>
              <w:marRight w:val="0"/>
              <w:marTop w:val="0"/>
              <w:marBottom w:val="0"/>
              <w:divBdr>
                <w:top w:val="none" w:sz="0" w:space="0" w:color="auto"/>
                <w:left w:val="none" w:sz="0" w:space="0" w:color="auto"/>
                <w:bottom w:val="none" w:sz="0" w:space="0" w:color="auto"/>
                <w:right w:val="none" w:sz="0" w:space="0" w:color="auto"/>
              </w:divBdr>
            </w:div>
          </w:divsChild>
        </w:div>
        <w:div w:id="1840578678">
          <w:marLeft w:val="-225"/>
          <w:marRight w:val="-225"/>
          <w:marTop w:val="196"/>
          <w:marBottom w:val="0"/>
          <w:divBdr>
            <w:top w:val="none" w:sz="0" w:space="0" w:color="auto"/>
            <w:left w:val="none" w:sz="0" w:space="0" w:color="auto"/>
            <w:bottom w:val="none" w:sz="0" w:space="0" w:color="auto"/>
            <w:right w:val="none" w:sz="0" w:space="0" w:color="auto"/>
          </w:divBdr>
          <w:divsChild>
            <w:div w:id="806433421">
              <w:marLeft w:val="0"/>
              <w:marRight w:val="0"/>
              <w:marTop w:val="0"/>
              <w:marBottom w:val="0"/>
              <w:divBdr>
                <w:top w:val="none" w:sz="0" w:space="0" w:color="auto"/>
                <w:left w:val="none" w:sz="0" w:space="0" w:color="auto"/>
                <w:bottom w:val="none" w:sz="0" w:space="0" w:color="auto"/>
                <w:right w:val="none" w:sz="0" w:space="0" w:color="auto"/>
              </w:divBdr>
            </w:div>
            <w:div w:id="17145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879227">
      <w:bodyDiv w:val="1"/>
      <w:marLeft w:val="0"/>
      <w:marRight w:val="0"/>
      <w:marTop w:val="0"/>
      <w:marBottom w:val="0"/>
      <w:divBdr>
        <w:top w:val="none" w:sz="0" w:space="0" w:color="auto"/>
        <w:left w:val="none" w:sz="0" w:space="0" w:color="auto"/>
        <w:bottom w:val="none" w:sz="0" w:space="0" w:color="auto"/>
        <w:right w:val="none" w:sz="0" w:space="0" w:color="auto"/>
      </w:divBdr>
    </w:div>
    <w:div w:id="2107842625">
      <w:bodyDiv w:val="1"/>
      <w:marLeft w:val="0"/>
      <w:marRight w:val="0"/>
      <w:marTop w:val="0"/>
      <w:marBottom w:val="0"/>
      <w:divBdr>
        <w:top w:val="none" w:sz="0" w:space="0" w:color="auto"/>
        <w:left w:val="none" w:sz="0" w:space="0" w:color="auto"/>
        <w:bottom w:val="none" w:sz="0" w:space="0" w:color="auto"/>
        <w:right w:val="none" w:sz="0" w:space="0" w:color="auto"/>
      </w:divBdr>
      <w:divsChild>
        <w:div w:id="265234545">
          <w:marLeft w:val="-225"/>
          <w:marRight w:val="-225"/>
          <w:marTop w:val="196"/>
          <w:marBottom w:val="0"/>
          <w:divBdr>
            <w:top w:val="none" w:sz="0" w:space="0" w:color="auto"/>
            <w:left w:val="none" w:sz="0" w:space="0" w:color="auto"/>
            <w:bottom w:val="none" w:sz="0" w:space="0" w:color="auto"/>
            <w:right w:val="none" w:sz="0" w:space="0" w:color="auto"/>
          </w:divBdr>
          <w:divsChild>
            <w:div w:id="761494855">
              <w:marLeft w:val="0"/>
              <w:marRight w:val="0"/>
              <w:marTop w:val="0"/>
              <w:marBottom w:val="0"/>
              <w:divBdr>
                <w:top w:val="none" w:sz="0" w:space="0" w:color="auto"/>
                <w:left w:val="none" w:sz="0" w:space="0" w:color="auto"/>
                <w:bottom w:val="none" w:sz="0" w:space="0" w:color="auto"/>
                <w:right w:val="none" w:sz="0" w:space="0" w:color="auto"/>
              </w:divBdr>
            </w:div>
            <w:div w:id="1207990754">
              <w:marLeft w:val="0"/>
              <w:marRight w:val="0"/>
              <w:marTop w:val="0"/>
              <w:marBottom w:val="0"/>
              <w:divBdr>
                <w:top w:val="none" w:sz="0" w:space="0" w:color="auto"/>
                <w:left w:val="none" w:sz="0" w:space="0" w:color="auto"/>
                <w:bottom w:val="none" w:sz="0" w:space="0" w:color="auto"/>
                <w:right w:val="none" w:sz="0" w:space="0" w:color="auto"/>
              </w:divBdr>
            </w:div>
          </w:divsChild>
        </w:div>
        <w:div w:id="301472821">
          <w:marLeft w:val="-225"/>
          <w:marRight w:val="-225"/>
          <w:marTop w:val="196"/>
          <w:marBottom w:val="0"/>
          <w:divBdr>
            <w:top w:val="none" w:sz="0" w:space="0" w:color="auto"/>
            <w:left w:val="none" w:sz="0" w:space="0" w:color="auto"/>
            <w:bottom w:val="none" w:sz="0" w:space="0" w:color="auto"/>
            <w:right w:val="none" w:sz="0" w:space="0" w:color="auto"/>
          </w:divBdr>
          <w:divsChild>
            <w:div w:id="935022482">
              <w:marLeft w:val="0"/>
              <w:marRight w:val="0"/>
              <w:marTop w:val="0"/>
              <w:marBottom w:val="0"/>
              <w:divBdr>
                <w:top w:val="none" w:sz="0" w:space="0" w:color="auto"/>
                <w:left w:val="none" w:sz="0" w:space="0" w:color="auto"/>
                <w:bottom w:val="none" w:sz="0" w:space="0" w:color="auto"/>
                <w:right w:val="none" w:sz="0" w:space="0" w:color="auto"/>
              </w:divBdr>
            </w:div>
            <w:div w:id="1165322448">
              <w:marLeft w:val="0"/>
              <w:marRight w:val="0"/>
              <w:marTop w:val="0"/>
              <w:marBottom w:val="0"/>
              <w:divBdr>
                <w:top w:val="none" w:sz="0" w:space="0" w:color="auto"/>
                <w:left w:val="none" w:sz="0" w:space="0" w:color="auto"/>
                <w:bottom w:val="none" w:sz="0" w:space="0" w:color="auto"/>
                <w:right w:val="none" w:sz="0" w:space="0" w:color="auto"/>
              </w:divBdr>
            </w:div>
          </w:divsChild>
        </w:div>
        <w:div w:id="522090936">
          <w:marLeft w:val="-225"/>
          <w:marRight w:val="-225"/>
          <w:marTop w:val="196"/>
          <w:marBottom w:val="0"/>
          <w:divBdr>
            <w:top w:val="none" w:sz="0" w:space="0" w:color="auto"/>
            <w:left w:val="none" w:sz="0" w:space="0" w:color="auto"/>
            <w:bottom w:val="none" w:sz="0" w:space="0" w:color="auto"/>
            <w:right w:val="none" w:sz="0" w:space="0" w:color="auto"/>
          </w:divBdr>
          <w:divsChild>
            <w:div w:id="1602949865">
              <w:marLeft w:val="0"/>
              <w:marRight w:val="0"/>
              <w:marTop w:val="0"/>
              <w:marBottom w:val="0"/>
              <w:divBdr>
                <w:top w:val="none" w:sz="0" w:space="0" w:color="auto"/>
                <w:left w:val="none" w:sz="0" w:space="0" w:color="auto"/>
                <w:bottom w:val="none" w:sz="0" w:space="0" w:color="auto"/>
                <w:right w:val="none" w:sz="0" w:space="0" w:color="auto"/>
              </w:divBdr>
            </w:div>
            <w:div w:id="2029213553">
              <w:marLeft w:val="0"/>
              <w:marRight w:val="0"/>
              <w:marTop w:val="0"/>
              <w:marBottom w:val="0"/>
              <w:divBdr>
                <w:top w:val="none" w:sz="0" w:space="0" w:color="auto"/>
                <w:left w:val="none" w:sz="0" w:space="0" w:color="auto"/>
                <w:bottom w:val="none" w:sz="0" w:space="0" w:color="auto"/>
                <w:right w:val="none" w:sz="0" w:space="0" w:color="auto"/>
              </w:divBdr>
            </w:div>
          </w:divsChild>
        </w:div>
        <w:div w:id="620840005">
          <w:marLeft w:val="-225"/>
          <w:marRight w:val="-225"/>
          <w:marTop w:val="196"/>
          <w:marBottom w:val="0"/>
          <w:divBdr>
            <w:top w:val="none" w:sz="0" w:space="0" w:color="auto"/>
            <w:left w:val="none" w:sz="0" w:space="0" w:color="auto"/>
            <w:bottom w:val="none" w:sz="0" w:space="0" w:color="auto"/>
            <w:right w:val="none" w:sz="0" w:space="0" w:color="auto"/>
          </w:divBdr>
          <w:divsChild>
            <w:div w:id="87623521">
              <w:marLeft w:val="0"/>
              <w:marRight w:val="0"/>
              <w:marTop w:val="0"/>
              <w:marBottom w:val="0"/>
              <w:divBdr>
                <w:top w:val="none" w:sz="0" w:space="0" w:color="auto"/>
                <w:left w:val="none" w:sz="0" w:space="0" w:color="auto"/>
                <w:bottom w:val="none" w:sz="0" w:space="0" w:color="auto"/>
                <w:right w:val="none" w:sz="0" w:space="0" w:color="auto"/>
              </w:divBdr>
            </w:div>
            <w:div w:id="1139348224">
              <w:marLeft w:val="0"/>
              <w:marRight w:val="0"/>
              <w:marTop w:val="0"/>
              <w:marBottom w:val="0"/>
              <w:divBdr>
                <w:top w:val="none" w:sz="0" w:space="0" w:color="auto"/>
                <w:left w:val="none" w:sz="0" w:space="0" w:color="auto"/>
                <w:bottom w:val="none" w:sz="0" w:space="0" w:color="auto"/>
                <w:right w:val="none" w:sz="0" w:space="0" w:color="auto"/>
              </w:divBdr>
            </w:div>
          </w:divsChild>
        </w:div>
        <w:div w:id="1501385820">
          <w:marLeft w:val="-225"/>
          <w:marRight w:val="-225"/>
          <w:marTop w:val="196"/>
          <w:marBottom w:val="0"/>
          <w:divBdr>
            <w:top w:val="none" w:sz="0" w:space="0" w:color="auto"/>
            <w:left w:val="none" w:sz="0" w:space="0" w:color="auto"/>
            <w:bottom w:val="none" w:sz="0" w:space="0" w:color="auto"/>
            <w:right w:val="none" w:sz="0" w:space="0" w:color="auto"/>
          </w:divBdr>
          <w:divsChild>
            <w:div w:id="226916930">
              <w:marLeft w:val="0"/>
              <w:marRight w:val="0"/>
              <w:marTop w:val="0"/>
              <w:marBottom w:val="0"/>
              <w:divBdr>
                <w:top w:val="none" w:sz="0" w:space="0" w:color="auto"/>
                <w:left w:val="none" w:sz="0" w:space="0" w:color="auto"/>
                <w:bottom w:val="none" w:sz="0" w:space="0" w:color="auto"/>
                <w:right w:val="none" w:sz="0" w:space="0" w:color="auto"/>
              </w:divBdr>
            </w:div>
            <w:div w:id="1639147614">
              <w:marLeft w:val="0"/>
              <w:marRight w:val="0"/>
              <w:marTop w:val="0"/>
              <w:marBottom w:val="0"/>
              <w:divBdr>
                <w:top w:val="none" w:sz="0" w:space="0" w:color="auto"/>
                <w:left w:val="none" w:sz="0" w:space="0" w:color="auto"/>
                <w:bottom w:val="none" w:sz="0" w:space="0" w:color="auto"/>
                <w:right w:val="none" w:sz="0" w:space="0" w:color="auto"/>
              </w:divBdr>
            </w:div>
          </w:divsChild>
        </w:div>
        <w:div w:id="1506289340">
          <w:marLeft w:val="-225"/>
          <w:marRight w:val="-225"/>
          <w:marTop w:val="196"/>
          <w:marBottom w:val="0"/>
          <w:divBdr>
            <w:top w:val="none" w:sz="0" w:space="0" w:color="auto"/>
            <w:left w:val="none" w:sz="0" w:space="0" w:color="auto"/>
            <w:bottom w:val="none" w:sz="0" w:space="0" w:color="auto"/>
            <w:right w:val="none" w:sz="0" w:space="0" w:color="auto"/>
          </w:divBdr>
          <w:divsChild>
            <w:div w:id="1642610731">
              <w:marLeft w:val="0"/>
              <w:marRight w:val="0"/>
              <w:marTop w:val="0"/>
              <w:marBottom w:val="0"/>
              <w:divBdr>
                <w:top w:val="none" w:sz="0" w:space="0" w:color="auto"/>
                <w:left w:val="none" w:sz="0" w:space="0" w:color="auto"/>
                <w:bottom w:val="none" w:sz="0" w:space="0" w:color="auto"/>
                <w:right w:val="none" w:sz="0" w:space="0" w:color="auto"/>
              </w:divBdr>
            </w:div>
            <w:div w:id="2038502080">
              <w:marLeft w:val="0"/>
              <w:marRight w:val="0"/>
              <w:marTop w:val="0"/>
              <w:marBottom w:val="0"/>
              <w:divBdr>
                <w:top w:val="none" w:sz="0" w:space="0" w:color="auto"/>
                <w:left w:val="none" w:sz="0" w:space="0" w:color="auto"/>
                <w:bottom w:val="none" w:sz="0" w:space="0" w:color="auto"/>
                <w:right w:val="none" w:sz="0" w:space="0" w:color="auto"/>
              </w:divBdr>
            </w:div>
          </w:divsChild>
        </w:div>
        <w:div w:id="1687245094">
          <w:marLeft w:val="-225"/>
          <w:marRight w:val="-225"/>
          <w:marTop w:val="589"/>
          <w:marBottom w:val="0"/>
          <w:divBdr>
            <w:top w:val="none" w:sz="0" w:space="0" w:color="auto"/>
            <w:left w:val="none" w:sz="0" w:space="0" w:color="auto"/>
            <w:bottom w:val="none" w:sz="0" w:space="0" w:color="auto"/>
            <w:right w:val="none" w:sz="0" w:space="0" w:color="auto"/>
          </w:divBdr>
          <w:divsChild>
            <w:div w:id="222838290">
              <w:marLeft w:val="0"/>
              <w:marRight w:val="0"/>
              <w:marTop w:val="0"/>
              <w:marBottom w:val="0"/>
              <w:divBdr>
                <w:top w:val="none" w:sz="0" w:space="0" w:color="auto"/>
                <w:left w:val="none" w:sz="0" w:space="0" w:color="auto"/>
                <w:bottom w:val="none" w:sz="0" w:space="0" w:color="auto"/>
                <w:right w:val="none" w:sz="0" w:space="0" w:color="auto"/>
              </w:divBdr>
            </w:div>
            <w:div w:id="1386833636">
              <w:marLeft w:val="0"/>
              <w:marRight w:val="0"/>
              <w:marTop w:val="0"/>
              <w:marBottom w:val="0"/>
              <w:divBdr>
                <w:top w:val="none" w:sz="0" w:space="0" w:color="auto"/>
                <w:left w:val="none" w:sz="0" w:space="0" w:color="auto"/>
                <w:bottom w:val="none" w:sz="0" w:space="0" w:color="auto"/>
                <w:right w:val="none" w:sz="0" w:space="0" w:color="auto"/>
              </w:divBdr>
            </w:div>
          </w:divsChild>
        </w:div>
        <w:div w:id="1831218352">
          <w:marLeft w:val="-225"/>
          <w:marRight w:val="-225"/>
          <w:marTop w:val="196"/>
          <w:marBottom w:val="0"/>
          <w:divBdr>
            <w:top w:val="none" w:sz="0" w:space="0" w:color="auto"/>
            <w:left w:val="none" w:sz="0" w:space="0" w:color="auto"/>
            <w:bottom w:val="none" w:sz="0" w:space="0" w:color="auto"/>
            <w:right w:val="none" w:sz="0" w:space="0" w:color="auto"/>
          </w:divBdr>
          <w:divsChild>
            <w:div w:id="948506207">
              <w:marLeft w:val="0"/>
              <w:marRight w:val="0"/>
              <w:marTop w:val="0"/>
              <w:marBottom w:val="0"/>
              <w:divBdr>
                <w:top w:val="none" w:sz="0" w:space="0" w:color="auto"/>
                <w:left w:val="none" w:sz="0" w:space="0" w:color="auto"/>
                <w:bottom w:val="none" w:sz="0" w:space="0" w:color="auto"/>
                <w:right w:val="none" w:sz="0" w:space="0" w:color="auto"/>
              </w:divBdr>
            </w:div>
            <w:div w:id="154235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ngineeringresearchers.com/01/country_classes.php"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www.engineeringresearchers.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BE3F5D-0DA7-41C5-AC87-B0636C7B0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704</Words>
  <Characters>4018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cp:revision>
  <cp:lastPrinted>2020-07-04T07:53:00Z</cp:lastPrinted>
  <dcterms:created xsi:type="dcterms:W3CDTF">2022-01-26T16:57:00Z</dcterms:created>
  <dcterms:modified xsi:type="dcterms:W3CDTF">2022-02-10T17:28:00Z</dcterms:modified>
</cp:coreProperties>
</file>